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12" w:rsidRPr="00DA0711" w:rsidRDefault="00F74412" w:rsidP="00230888">
      <w:pPr>
        <w:pStyle w:val="BodyTextIndent"/>
        <w:ind w:left="0" w:right="4250"/>
        <w:jc w:val="center"/>
        <w:rPr>
          <w:rFonts w:ascii="Arial" w:hAnsi="Arial" w:cs="Arial"/>
          <w:sz w:val="24"/>
        </w:rPr>
      </w:pPr>
      <w:r w:rsidRPr="00DA0711">
        <w:rPr>
          <w:rFonts w:ascii="Arial" w:hAnsi="Arial" w:cs="Arial"/>
          <w:sz w:val="24"/>
        </w:rPr>
        <w:t>KEPOLISIAN NEGARA REPUBLIK INDONESIA</w:t>
      </w:r>
    </w:p>
    <w:p w:rsidR="00F74412" w:rsidRPr="00DA0711" w:rsidRDefault="00F74412" w:rsidP="00230888">
      <w:pPr>
        <w:pStyle w:val="BodyTextIndent"/>
        <w:ind w:left="0" w:right="4250"/>
        <w:jc w:val="center"/>
        <w:rPr>
          <w:rFonts w:ascii="Arial" w:hAnsi="Arial" w:cs="Arial"/>
          <w:sz w:val="24"/>
        </w:rPr>
      </w:pPr>
      <w:r w:rsidRPr="00DA0711">
        <w:rPr>
          <w:rFonts w:ascii="Arial" w:hAnsi="Arial" w:cs="Arial"/>
          <w:sz w:val="24"/>
        </w:rPr>
        <w:t>DAERAH KALIMANTAN BARAT</w:t>
      </w:r>
    </w:p>
    <w:p w:rsidR="00F74412" w:rsidRPr="00DA0711" w:rsidRDefault="00EC307B" w:rsidP="00230888">
      <w:pPr>
        <w:pStyle w:val="BodyTextIndent"/>
        <w:tabs>
          <w:tab w:val="left" w:pos="1260"/>
        </w:tabs>
        <w:ind w:left="0" w:right="4250"/>
        <w:jc w:val="center"/>
        <w:rPr>
          <w:rFonts w:ascii="Arial" w:hAnsi="Arial" w:cs="Arial"/>
          <w:sz w:val="24"/>
        </w:rPr>
      </w:pPr>
      <w:r>
        <w:rPr>
          <w:rFonts w:ascii="Arial" w:hAnsi="Arial" w:cs="Arial"/>
          <w:sz w:val="24"/>
          <w:lang w:val="en-US"/>
        </w:rPr>
        <w:pict>
          <v:shapetype id="_x0000_t32" coordsize="21600,21600" o:spt="32" o:oned="t" path="m,l21600,21600e" filled="f">
            <v:path arrowok="t" fillok="f" o:connecttype="none"/>
            <o:lock v:ext="edit" shapetype="t"/>
          </v:shapetype>
          <v:shape id="AutoShape 79" o:spid="_x0000_s1026" type="#_x0000_t32" style="position:absolute;left:0;text-align:left;margin-left:3.75pt;margin-top:14.7pt;width:260.8pt;height:0;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"/>
        </w:pict>
      </w:r>
      <w:r w:rsidR="00F74412" w:rsidRPr="00DA0711">
        <w:rPr>
          <w:rFonts w:ascii="Arial" w:hAnsi="Arial" w:cs="Arial"/>
          <w:sz w:val="24"/>
        </w:rPr>
        <w:t xml:space="preserve">RESOR </w:t>
      </w:r>
      <w:r w:rsidR="000A6A6F" w:rsidRPr="00DA0711">
        <w:rPr>
          <w:rFonts w:ascii="Arial" w:hAnsi="Arial" w:cs="Arial"/>
          <w:sz w:val="24"/>
        </w:rPr>
        <w:t>MEMPAWAH</w:t>
      </w:r>
    </w:p>
    <w:p w:rsidR="00F74412" w:rsidRPr="00DA0711" w:rsidRDefault="00F74412" w:rsidP="00230888">
      <w:pPr>
        <w:ind w:right="4817"/>
        <w:jc w:val="both"/>
        <w:rPr>
          <w:rFonts w:ascii="Arial" w:hAnsi="Arial" w:cs="Arial"/>
          <w:sz w:val="20"/>
          <w:szCs w:val="20"/>
        </w:rPr>
      </w:pPr>
    </w:p>
    <w:p w:rsidR="00F74412" w:rsidRPr="00DA0711" w:rsidRDefault="00F74412" w:rsidP="00F74412">
      <w:pPr>
        <w:ind w:hanging="180"/>
        <w:jc w:val="both"/>
        <w:rPr>
          <w:rFonts w:ascii="Arial" w:hAnsi="Arial" w:cs="Arial"/>
          <w:sz w:val="20"/>
          <w:szCs w:val="20"/>
        </w:rPr>
      </w:pPr>
    </w:p>
    <w:p w:rsidR="00F74412" w:rsidRDefault="00F74412" w:rsidP="00F74412">
      <w:pPr>
        <w:ind w:hanging="180"/>
        <w:jc w:val="both"/>
        <w:rPr>
          <w:rFonts w:ascii="Arial" w:hAnsi="Arial" w:cs="Arial"/>
          <w:sz w:val="20"/>
          <w:szCs w:val="20"/>
        </w:rPr>
      </w:pPr>
    </w:p>
    <w:p w:rsidR="00722A11" w:rsidRDefault="00722A11" w:rsidP="00F74412">
      <w:pPr>
        <w:ind w:hanging="180"/>
        <w:jc w:val="both"/>
        <w:rPr>
          <w:rFonts w:ascii="Arial" w:hAnsi="Arial" w:cs="Arial"/>
          <w:sz w:val="20"/>
          <w:szCs w:val="20"/>
        </w:rPr>
      </w:pPr>
    </w:p>
    <w:p w:rsidR="00722A11" w:rsidRDefault="00722A11" w:rsidP="00F74412">
      <w:pPr>
        <w:ind w:hanging="180"/>
        <w:jc w:val="both"/>
        <w:rPr>
          <w:rFonts w:ascii="Arial" w:hAnsi="Arial" w:cs="Arial"/>
          <w:sz w:val="20"/>
          <w:szCs w:val="20"/>
        </w:rPr>
      </w:pPr>
    </w:p>
    <w:p w:rsidR="00722A11" w:rsidRDefault="00722A11" w:rsidP="00F74412">
      <w:pPr>
        <w:ind w:hanging="180"/>
        <w:jc w:val="both"/>
        <w:rPr>
          <w:rFonts w:ascii="Arial" w:hAnsi="Arial" w:cs="Arial"/>
          <w:sz w:val="20"/>
          <w:szCs w:val="20"/>
        </w:rPr>
      </w:pPr>
    </w:p>
    <w:p w:rsidR="00722A11" w:rsidRDefault="00722A11" w:rsidP="00F74412">
      <w:pPr>
        <w:ind w:hanging="180"/>
        <w:jc w:val="both"/>
        <w:rPr>
          <w:rFonts w:ascii="Arial" w:hAnsi="Arial" w:cs="Arial"/>
          <w:sz w:val="20"/>
          <w:szCs w:val="20"/>
        </w:rPr>
      </w:pPr>
    </w:p>
    <w:p w:rsidR="00463DAE" w:rsidRPr="00DA0711" w:rsidRDefault="00463DAE" w:rsidP="00513168">
      <w:pPr>
        <w:jc w:val="center"/>
        <w:rPr>
          <w:rFonts w:ascii="Arial" w:hAnsi="Arial" w:cs="Arial"/>
          <w:bCs/>
          <w:sz w:val="28"/>
          <w:szCs w:val="28"/>
        </w:rPr>
      </w:pPr>
    </w:p>
    <w:p w:rsidR="00463DAE" w:rsidRPr="005D4C5A" w:rsidRDefault="00722A11" w:rsidP="00513168">
      <w:pPr>
        <w:jc w:val="center"/>
        <w:rPr>
          <w:rFonts w:ascii="Arial" w:hAnsi="Arial" w:cs="Arial"/>
          <w:b/>
          <w:bCs/>
          <w:sz w:val="36"/>
          <w:u w:val="double"/>
        </w:rPr>
      </w:pPr>
      <w:r w:rsidRPr="005D4C5A">
        <w:rPr>
          <w:rFonts w:ascii="Arial" w:hAnsi="Arial" w:cs="Arial"/>
          <w:b/>
          <w:bCs/>
          <w:sz w:val="44"/>
          <w:u w:val="double"/>
        </w:rPr>
        <w:t>LAPORAN HASIL</w:t>
      </w:r>
      <w:r w:rsidRPr="005D4C5A">
        <w:rPr>
          <w:rFonts w:ascii="Arial" w:hAnsi="Arial" w:cs="Arial"/>
          <w:b/>
          <w:sz w:val="44"/>
          <w:u w:val="double"/>
        </w:rPr>
        <w:t xml:space="preserve"> RAPAT PENYUSUNAN SOP</w:t>
      </w:r>
    </w:p>
    <w:p w:rsidR="000D1E9E" w:rsidRPr="005D4C5A" w:rsidRDefault="00722A11" w:rsidP="000D1E9E">
      <w:pPr>
        <w:jc w:val="center"/>
        <w:rPr>
          <w:rFonts w:ascii="Arial" w:hAnsi="Arial" w:cs="Arial"/>
          <w:b/>
          <w:lang w:val="en-US"/>
        </w:rPr>
      </w:pPr>
      <w:r w:rsidRPr="005D4C5A">
        <w:rPr>
          <w:rFonts w:ascii="Arial" w:hAnsi="Arial" w:cs="Arial"/>
          <w:b/>
        </w:rPr>
        <w:t xml:space="preserve"> </w:t>
      </w:r>
      <w:r w:rsidR="00F8083D" w:rsidRPr="005D4C5A">
        <w:rPr>
          <w:rFonts w:ascii="Arial" w:hAnsi="Arial" w:cs="Arial"/>
          <w:b/>
        </w:rPr>
        <w:t>(</w:t>
      </w:r>
      <w:r w:rsidR="00254F6F" w:rsidRPr="005D4C5A">
        <w:rPr>
          <w:rFonts w:ascii="Arial" w:hAnsi="Arial" w:cs="Arial"/>
          <w:b/>
        </w:rPr>
        <w:t xml:space="preserve">STANDARD </w:t>
      </w:r>
      <w:r w:rsidR="007D5571" w:rsidRPr="005D4C5A">
        <w:rPr>
          <w:rFonts w:ascii="Arial" w:hAnsi="Arial" w:cs="Arial"/>
          <w:b/>
        </w:rPr>
        <w:t>OPERASIONALPROSEDUR</w:t>
      </w:r>
      <w:r w:rsidR="00F8083D" w:rsidRPr="005D4C5A">
        <w:rPr>
          <w:rFonts w:ascii="Arial" w:hAnsi="Arial" w:cs="Arial"/>
          <w:b/>
        </w:rPr>
        <w:t>)</w:t>
      </w:r>
      <w:r w:rsidRPr="005D4C5A">
        <w:rPr>
          <w:rFonts w:ascii="Arial" w:hAnsi="Arial" w:cs="Arial"/>
          <w:b/>
        </w:rPr>
        <w:t xml:space="preserve"> </w:t>
      </w:r>
      <w:r w:rsidR="000D1E9E" w:rsidRPr="005D4C5A">
        <w:rPr>
          <w:rFonts w:ascii="Arial" w:hAnsi="Arial" w:cs="Arial"/>
          <w:b/>
        </w:rPr>
        <w:t xml:space="preserve">POLRES </w:t>
      </w:r>
      <w:r w:rsidR="006232ED" w:rsidRPr="005D4C5A">
        <w:rPr>
          <w:rFonts w:ascii="Arial" w:hAnsi="Arial" w:cs="Arial"/>
          <w:b/>
        </w:rPr>
        <w:t>MEMPAWAH</w:t>
      </w:r>
      <w:r w:rsidR="00FC326D" w:rsidRPr="005D4C5A">
        <w:rPr>
          <w:rFonts w:ascii="Arial" w:hAnsi="Arial" w:cs="Arial"/>
          <w:b/>
        </w:rPr>
        <w:t xml:space="preserve"> TAHUN </w:t>
      </w:r>
      <w:r w:rsidRPr="005D4C5A">
        <w:rPr>
          <w:rFonts w:ascii="Arial" w:hAnsi="Arial" w:cs="Arial"/>
          <w:b/>
        </w:rPr>
        <w:t>2023)</w:t>
      </w:r>
    </w:p>
    <w:p w:rsidR="00165501" w:rsidRPr="00DA0711" w:rsidRDefault="00165501" w:rsidP="00313B64">
      <w:pPr>
        <w:jc w:val="center"/>
        <w:rPr>
          <w:rFonts w:ascii="Arial" w:hAnsi="Arial" w:cs="Arial"/>
          <w:b/>
          <w:sz w:val="28"/>
          <w:szCs w:val="28"/>
        </w:rPr>
      </w:pPr>
    </w:p>
    <w:p w:rsidR="00313B64" w:rsidRPr="00DA0711" w:rsidRDefault="00313B64" w:rsidP="00F8083D">
      <w:pPr>
        <w:tabs>
          <w:tab w:val="left" w:pos="3960"/>
        </w:tabs>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5D4C5A" w:rsidP="00F74412">
      <w:pPr>
        <w:jc w:val="center"/>
        <w:rPr>
          <w:rFonts w:ascii="Arial" w:hAnsi="Arial" w:cs="Arial"/>
          <w:sz w:val="32"/>
          <w:szCs w:val="32"/>
        </w:rPr>
      </w:pPr>
      <w:r w:rsidRPr="00DA0711">
        <w:rPr>
          <w:rFonts w:ascii="Arial" w:hAnsi="Arial" w:cs="Arial"/>
          <w:bCs/>
          <w:sz w:val="28"/>
          <w:szCs w:val="28"/>
          <w:lang w:eastAsia="id-ID"/>
        </w:rPr>
        <w:drawing>
          <wp:anchor distT="0" distB="0" distL="114300" distR="114300" simplePos="0" relativeHeight="251338752" behindDoc="0" locked="0" layoutInCell="1" allowOverlap="1" wp14:anchorId="18326B53" wp14:editId="614C0AF2">
            <wp:simplePos x="0" y="0"/>
            <wp:positionH relativeFrom="margin">
              <wp:align>center</wp:align>
            </wp:positionH>
            <wp:positionV relativeFrom="margin">
              <wp:align>center</wp:align>
            </wp:positionV>
            <wp:extent cx="4709160" cy="4135120"/>
            <wp:effectExtent l="0" t="0" r="0" b="0"/>
            <wp:wrapSquare wrapText="bothSides"/>
            <wp:docPr id="2" name="Picture 2" descr="G:\S A B H A R A\OLD\FOTO DAN VIDEO\FOTO LOGO\Lambang_Pol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 A B H A R A\OLD\FOTO DAN VIDEO\FOTO LOGO\Lambang_Polri.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709160" cy="4135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F74412" w:rsidRPr="00DA0711" w:rsidRDefault="00F74412" w:rsidP="00F74412">
      <w:pPr>
        <w:jc w:val="center"/>
        <w:rPr>
          <w:rFonts w:ascii="Arial" w:hAnsi="Arial" w:cs="Arial"/>
          <w:sz w:val="32"/>
          <w:szCs w:val="32"/>
        </w:rPr>
      </w:pPr>
    </w:p>
    <w:p w:rsidR="00165501" w:rsidRPr="00DA0711" w:rsidRDefault="00165501" w:rsidP="00F74412">
      <w:pPr>
        <w:jc w:val="center"/>
        <w:rPr>
          <w:rFonts w:ascii="Arial" w:hAnsi="Arial" w:cs="Arial"/>
          <w:sz w:val="32"/>
          <w:szCs w:val="32"/>
        </w:rPr>
      </w:pPr>
    </w:p>
    <w:p w:rsidR="00313B64" w:rsidRPr="00DA0711" w:rsidRDefault="00313B64" w:rsidP="00F74412">
      <w:pPr>
        <w:jc w:val="center"/>
        <w:rPr>
          <w:rFonts w:ascii="Arial" w:hAnsi="Arial" w:cs="Arial"/>
          <w:sz w:val="32"/>
          <w:szCs w:val="32"/>
        </w:rPr>
      </w:pPr>
    </w:p>
    <w:p w:rsidR="00F8083D" w:rsidRPr="00DA0711" w:rsidRDefault="00F8083D"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F74412">
      <w:pPr>
        <w:jc w:val="center"/>
        <w:rPr>
          <w:rFonts w:ascii="Arial" w:hAnsi="Arial" w:cs="Arial"/>
          <w:sz w:val="32"/>
          <w:szCs w:val="32"/>
        </w:rPr>
      </w:pPr>
    </w:p>
    <w:p w:rsidR="00502334" w:rsidRPr="00DA0711" w:rsidRDefault="00502334" w:rsidP="0038321E">
      <w:pPr>
        <w:rPr>
          <w:rFonts w:ascii="Arial" w:hAnsi="Arial" w:cs="Arial"/>
          <w:sz w:val="32"/>
          <w:szCs w:val="32"/>
        </w:rPr>
      </w:pPr>
    </w:p>
    <w:p w:rsidR="00502334" w:rsidRPr="00DA0711" w:rsidRDefault="00502334" w:rsidP="00F74412">
      <w:pPr>
        <w:jc w:val="center"/>
        <w:rPr>
          <w:rFonts w:ascii="Arial" w:hAnsi="Arial" w:cs="Arial"/>
          <w:sz w:val="32"/>
          <w:szCs w:val="32"/>
        </w:rPr>
      </w:pPr>
    </w:p>
    <w:p w:rsidR="00F8083D" w:rsidRPr="00DA0711" w:rsidRDefault="00F8083D" w:rsidP="00F74412">
      <w:pPr>
        <w:jc w:val="center"/>
        <w:rPr>
          <w:rFonts w:ascii="Arial" w:hAnsi="Arial" w:cs="Arial"/>
          <w:sz w:val="32"/>
          <w:szCs w:val="32"/>
        </w:rPr>
      </w:pPr>
    </w:p>
    <w:p w:rsidR="001949D0" w:rsidRPr="00DA0711" w:rsidRDefault="00230888" w:rsidP="00F74412">
      <w:pPr>
        <w:jc w:val="center"/>
        <w:rPr>
          <w:rFonts w:ascii="Arial" w:hAnsi="Arial" w:cs="Arial"/>
          <w:b/>
          <w:sz w:val="22"/>
          <w:szCs w:val="22"/>
          <w:lang w:val="en-US"/>
        </w:rPr>
      </w:pPr>
      <w:r w:rsidRPr="00DA0711">
        <w:rPr>
          <w:rFonts w:ascii="Arial" w:hAnsi="Arial" w:cs="Arial"/>
          <w:b/>
          <w:sz w:val="32"/>
          <w:szCs w:val="32"/>
        </w:rPr>
        <w:t>Mempawah</w:t>
      </w:r>
      <w:r w:rsidR="00F74412" w:rsidRPr="00DA0711">
        <w:rPr>
          <w:rFonts w:ascii="Arial" w:hAnsi="Arial" w:cs="Arial"/>
          <w:b/>
          <w:sz w:val="32"/>
          <w:szCs w:val="32"/>
        </w:rPr>
        <w:t>,</w:t>
      </w:r>
      <w:r w:rsidR="00152FE1" w:rsidRPr="00DA0711">
        <w:rPr>
          <w:rFonts w:ascii="Arial" w:hAnsi="Arial" w:cs="Arial"/>
          <w:b/>
          <w:sz w:val="32"/>
          <w:szCs w:val="32"/>
        </w:rPr>
        <w:t xml:space="preserve"> </w:t>
      </w:r>
      <w:r w:rsidR="00722A11">
        <w:rPr>
          <w:rFonts w:ascii="Arial" w:hAnsi="Arial" w:cs="Arial"/>
          <w:b/>
          <w:sz w:val="32"/>
          <w:szCs w:val="32"/>
        </w:rPr>
        <w:t>13</w:t>
      </w:r>
      <w:r w:rsidR="00152FE1" w:rsidRPr="00DA0711">
        <w:rPr>
          <w:rFonts w:ascii="Arial" w:hAnsi="Arial" w:cs="Arial"/>
          <w:b/>
          <w:sz w:val="32"/>
          <w:szCs w:val="32"/>
        </w:rPr>
        <w:t xml:space="preserve"> </w:t>
      </w:r>
      <w:r w:rsidR="00053663" w:rsidRPr="00DA0711">
        <w:rPr>
          <w:rFonts w:ascii="Arial" w:hAnsi="Arial" w:cs="Arial"/>
          <w:b/>
          <w:sz w:val="32"/>
          <w:szCs w:val="32"/>
        </w:rPr>
        <w:t>Januari</w:t>
      </w:r>
      <w:r w:rsidR="00740777" w:rsidRPr="00DA0711">
        <w:rPr>
          <w:rFonts w:ascii="Arial" w:hAnsi="Arial" w:cs="Arial"/>
          <w:b/>
          <w:sz w:val="32"/>
          <w:szCs w:val="32"/>
        </w:rPr>
        <w:t xml:space="preserve"> </w:t>
      </w:r>
      <w:r w:rsidR="00152FE1" w:rsidRPr="00DA0711">
        <w:rPr>
          <w:rFonts w:ascii="Arial" w:hAnsi="Arial" w:cs="Arial"/>
          <w:b/>
          <w:sz w:val="32"/>
          <w:szCs w:val="32"/>
        </w:rPr>
        <w:t>202</w:t>
      </w:r>
      <w:r w:rsidR="00722A11">
        <w:rPr>
          <w:rFonts w:ascii="Arial" w:hAnsi="Arial" w:cs="Arial"/>
          <w:b/>
          <w:sz w:val="32"/>
          <w:szCs w:val="32"/>
        </w:rPr>
        <w:t>3</w:t>
      </w:r>
    </w:p>
    <w:p w:rsidR="001949D0" w:rsidRPr="00DA0711" w:rsidRDefault="001949D0" w:rsidP="001949D0">
      <w:pPr>
        <w:rPr>
          <w:rFonts w:ascii="Arial" w:hAnsi="Arial" w:cs="Arial"/>
          <w:sz w:val="20"/>
          <w:szCs w:val="20"/>
        </w:rPr>
      </w:pPr>
    </w:p>
    <w:p w:rsidR="0038321E" w:rsidRDefault="0038321E" w:rsidP="001949D0">
      <w:pPr>
        <w:rPr>
          <w:rFonts w:ascii="Arial" w:hAnsi="Arial" w:cs="Arial"/>
          <w:sz w:val="20"/>
          <w:szCs w:val="20"/>
        </w:rPr>
      </w:pPr>
    </w:p>
    <w:p w:rsidR="00722A11" w:rsidRDefault="00722A11" w:rsidP="001949D0">
      <w:pPr>
        <w:rPr>
          <w:rFonts w:ascii="Arial" w:hAnsi="Arial" w:cs="Arial"/>
          <w:sz w:val="20"/>
          <w:szCs w:val="20"/>
        </w:rPr>
      </w:pPr>
    </w:p>
    <w:p w:rsidR="00722A11" w:rsidRDefault="00722A11" w:rsidP="001949D0">
      <w:pPr>
        <w:rPr>
          <w:rFonts w:ascii="Arial" w:hAnsi="Arial" w:cs="Arial"/>
          <w:sz w:val="20"/>
          <w:szCs w:val="20"/>
        </w:rPr>
      </w:pPr>
    </w:p>
    <w:p w:rsidR="00722A11" w:rsidRDefault="00722A11" w:rsidP="001949D0">
      <w:pPr>
        <w:rPr>
          <w:rFonts w:ascii="Arial" w:hAnsi="Arial" w:cs="Arial"/>
          <w:sz w:val="20"/>
          <w:szCs w:val="20"/>
        </w:rPr>
      </w:pPr>
    </w:p>
    <w:p w:rsidR="00722A11" w:rsidRDefault="00722A11" w:rsidP="001949D0">
      <w:pPr>
        <w:rPr>
          <w:rFonts w:ascii="Arial" w:hAnsi="Arial" w:cs="Arial"/>
          <w:sz w:val="20"/>
          <w:szCs w:val="20"/>
        </w:rPr>
      </w:pPr>
    </w:p>
    <w:p w:rsidR="00722A11" w:rsidRDefault="00722A11" w:rsidP="001949D0">
      <w:pPr>
        <w:rPr>
          <w:rFonts w:ascii="Arial" w:hAnsi="Arial" w:cs="Arial"/>
          <w:sz w:val="20"/>
          <w:szCs w:val="20"/>
        </w:rPr>
      </w:pPr>
    </w:p>
    <w:p w:rsidR="00722A11" w:rsidRDefault="00722A11" w:rsidP="001949D0">
      <w:pPr>
        <w:rPr>
          <w:rFonts w:ascii="Arial" w:hAnsi="Arial" w:cs="Arial"/>
          <w:sz w:val="20"/>
          <w:szCs w:val="20"/>
        </w:rPr>
      </w:pPr>
    </w:p>
    <w:p w:rsidR="00FC326D" w:rsidRPr="00DA0711" w:rsidRDefault="00FC326D" w:rsidP="00885CBE">
      <w:pPr>
        <w:jc w:val="both"/>
        <w:rPr>
          <w:rFonts w:ascii="Arial" w:hAnsi="Arial" w:cs="Arial"/>
          <w:sz w:val="20"/>
          <w:szCs w:val="20"/>
        </w:rPr>
      </w:pPr>
    </w:p>
    <w:p w:rsidR="00B00EBC" w:rsidRPr="00DA0711" w:rsidRDefault="00B00EBC" w:rsidP="00772C50">
      <w:pPr>
        <w:ind w:right="4392"/>
        <w:jc w:val="center"/>
        <w:rPr>
          <w:rFonts w:ascii="Arial" w:hAnsi="Arial" w:cs="Arial"/>
          <w:bCs/>
        </w:rPr>
      </w:pPr>
      <w:r w:rsidRPr="00DA0711">
        <w:rPr>
          <w:rFonts w:ascii="Arial" w:hAnsi="Arial" w:cs="Arial"/>
          <w:bCs/>
        </w:rPr>
        <w:lastRenderedPageBreak/>
        <w:t>KEPOLISIAN NEGARA REPUBLIK INDONESIA</w:t>
      </w:r>
    </w:p>
    <w:p w:rsidR="00B00EBC" w:rsidRPr="00DA0711" w:rsidRDefault="00B00EBC" w:rsidP="00772C50">
      <w:pPr>
        <w:ind w:right="4392"/>
        <w:jc w:val="center"/>
        <w:rPr>
          <w:rFonts w:ascii="Arial" w:hAnsi="Arial" w:cs="Arial"/>
          <w:bCs/>
        </w:rPr>
      </w:pPr>
      <w:r w:rsidRPr="00DA0711">
        <w:rPr>
          <w:rFonts w:ascii="Arial" w:hAnsi="Arial" w:cs="Arial"/>
          <w:bCs/>
        </w:rPr>
        <w:t>DAERAH KALIMANTAN BARAT</w:t>
      </w:r>
    </w:p>
    <w:p w:rsidR="00B00EBC" w:rsidRPr="00DA0711" w:rsidRDefault="00450E96" w:rsidP="00772C50">
      <w:pPr>
        <w:ind w:right="4392"/>
        <w:jc w:val="center"/>
        <w:rPr>
          <w:rFonts w:ascii="Arial" w:hAnsi="Arial" w:cs="Arial"/>
          <w:bCs/>
        </w:rPr>
      </w:pPr>
      <w:r w:rsidRPr="00DA0711">
        <w:rPr>
          <w:rFonts w:ascii="Arial" w:hAnsi="Arial" w:cs="Arial"/>
          <w:bCs/>
        </w:rPr>
        <w:t>RESOR</w:t>
      </w:r>
      <w:r w:rsidR="006232ED" w:rsidRPr="00DA0711">
        <w:rPr>
          <w:rFonts w:ascii="Arial" w:hAnsi="Arial" w:cs="Arial"/>
          <w:bCs/>
        </w:rPr>
        <w:t>MEMPAWAH</w:t>
      </w:r>
    </w:p>
    <w:p w:rsidR="00B00EBC" w:rsidRPr="00DA0711" w:rsidRDefault="00FB69E7" w:rsidP="00F773A2">
      <w:pPr>
        <w:rPr>
          <w:rFonts w:ascii="Arial" w:hAnsi="Arial" w:cs="Arial"/>
        </w:rPr>
      </w:pPr>
      <w:r w:rsidRPr="00DA0711">
        <w:rPr>
          <w:rFonts w:ascii="Arial" w:hAnsi="Arial" w:cs="Arial"/>
          <w:bCs/>
          <w:sz w:val="28"/>
          <w:szCs w:val="28"/>
          <w:lang w:eastAsia="id-ID"/>
        </w:rPr>
        <w:drawing>
          <wp:anchor distT="0" distB="0" distL="114300" distR="114300" simplePos="0" relativeHeight="251714048" behindDoc="0" locked="0" layoutInCell="1" allowOverlap="1">
            <wp:simplePos x="0" y="0"/>
            <wp:positionH relativeFrom="margin">
              <wp:posOffset>2247900</wp:posOffset>
            </wp:positionH>
            <wp:positionV relativeFrom="paragraph">
              <wp:posOffset>123190</wp:posOffset>
            </wp:positionV>
            <wp:extent cx="1765300" cy="1550035"/>
            <wp:effectExtent l="0" t="0" r="6350" b="0"/>
            <wp:wrapNone/>
            <wp:docPr id="3" name="Picture 3" descr="G:\S A B H A R A\OLD\FOTO DAN VIDEO\FOTO LOGO\Lambang_Pol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 A B H A R A\OLD\FOTO DAN VIDEO\FOTO LOGO\Lambang_Pol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1550035"/>
                    </a:xfrm>
                    <a:prstGeom prst="rect">
                      <a:avLst/>
                    </a:prstGeom>
                    <a:noFill/>
                    <a:ln>
                      <a:noFill/>
                    </a:ln>
                  </pic:spPr>
                </pic:pic>
              </a:graphicData>
            </a:graphic>
          </wp:anchor>
        </w:drawing>
      </w:r>
      <w:r w:rsidR="00EC307B">
        <w:rPr>
          <w:rFonts w:ascii="Arial" w:hAnsi="Arial" w:cs="Arial"/>
          <w:lang w:val="en-US"/>
        </w:rPr>
        <w:pict>
          <v:shape id="AutoShape 80" o:spid="_x0000_s1031" type="#_x0000_t32" style="position:absolute;margin-left:3.65pt;margin-top:.8pt;width:255.1pt;height:0;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"/>
        </w:pict>
      </w:r>
    </w:p>
    <w:p w:rsidR="00B00EBC" w:rsidRPr="00DA0711" w:rsidRDefault="00B00EBC" w:rsidP="00F773A2">
      <w:pPr>
        <w:jc w:val="center"/>
        <w:rPr>
          <w:rFonts w:ascii="Arial" w:hAnsi="Arial" w:cs="Arial"/>
          <w:bCs/>
        </w:rPr>
      </w:pPr>
    </w:p>
    <w:p w:rsidR="00463DAE" w:rsidRPr="00DA0711" w:rsidRDefault="00463DAE" w:rsidP="00F773A2">
      <w:pPr>
        <w:jc w:val="center"/>
        <w:rPr>
          <w:rFonts w:ascii="Arial" w:hAnsi="Arial" w:cs="Arial"/>
          <w:bCs/>
        </w:rPr>
      </w:pPr>
    </w:p>
    <w:p w:rsidR="00463DAE" w:rsidRPr="00DA0711" w:rsidRDefault="00463DAE" w:rsidP="00F773A2">
      <w:pPr>
        <w:jc w:val="center"/>
        <w:rPr>
          <w:rFonts w:ascii="Arial" w:hAnsi="Arial" w:cs="Arial"/>
          <w:bCs/>
        </w:rPr>
      </w:pPr>
    </w:p>
    <w:p w:rsidR="00463DAE" w:rsidRPr="00DA0711" w:rsidRDefault="006B5530" w:rsidP="00F773A2">
      <w:pPr>
        <w:jc w:val="center"/>
        <w:rPr>
          <w:rFonts w:ascii="Arial" w:hAnsi="Arial" w:cs="Arial"/>
          <w:bCs/>
          <w:lang w:val="en-US"/>
        </w:rPr>
      </w:pPr>
      <w:r w:rsidRPr="00DA0711">
        <w:rPr>
          <w:rFonts w:ascii="Arial" w:hAnsi="Arial" w:cs="Arial"/>
          <w:bCs/>
          <w:lang w:val="en-US"/>
        </w:rPr>
        <w:t>p</w:t>
      </w:r>
    </w:p>
    <w:p w:rsidR="00463DAE" w:rsidRPr="00DA0711" w:rsidRDefault="00463DAE" w:rsidP="00F773A2">
      <w:pPr>
        <w:jc w:val="center"/>
        <w:rPr>
          <w:rFonts w:ascii="Arial" w:hAnsi="Arial" w:cs="Arial"/>
          <w:bCs/>
        </w:rPr>
      </w:pPr>
    </w:p>
    <w:p w:rsidR="00463DAE" w:rsidRPr="00DA0711" w:rsidRDefault="00463DAE" w:rsidP="00F773A2">
      <w:pPr>
        <w:jc w:val="center"/>
        <w:rPr>
          <w:rFonts w:ascii="Arial" w:hAnsi="Arial" w:cs="Arial"/>
          <w:bCs/>
        </w:rPr>
      </w:pPr>
    </w:p>
    <w:p w:rsidR="00463DAE" w:rsidRPr="00DA0711" w:rsidRDefault="00463DAE" w:rsidP="00F773A2">
      <w:pPr>
        <w:jc w:val="center"/>
        <w:rPr>
          <w:rFonts w:ascii="Arial" w:hAnsi="Arial" w:cs="Arial"/>
          <w:bCs/>
        </w:rPr>
      </w:pPr>
    </w:p>
    <w:p w:rsidR="000B3441" w:rsidRPr="00DA0711" w:rsidRDefault="000B3441" w:rsidP="00F773A2">
      <w:pPr>
        <w:jc w:val="center"/>
        <w:rPr>
          <w:rFonts w:ascii="Arial" w:hAnsi="Arial" w:cs="Arial"/>
          <w:bCs/>
        </w:rPr>
      </w:pPr>
    </w:p>
    <w:p w:rsidR="000B3441" w:rsidRPr="00DA0711" w:rsidRDefault="000B3441" w:rsidP="00F773A2">
      <w:pPr>
        <w:jc w:val="center"/>
        <w:rPr>
          <w:rFonts w:ascii="Arial" w:hAnsi="Arial" w:cs="Arial"/>
          <w:bCs/>
        </w:rPr>
      </w:pPr>
    </w:p>
    <w:p w:rsidR="00C65D52" w:rsidRPr="00DA0711" w:rsidRDefault="00C67F73" w:rsidP="00C65D52">
      <w:pPr>
        <w:jc w:val="center"/>
        <w:rPr>
          <w:rFonts w:ascii="Arial" w:hAnsi="Arial" w:cs="Arial"/>
          <w:b/>
        </w:rPr>
      </w:pPr>
      <w:r>
        <w:rPr>
          <w:rFonts w:ascii="Arial" w:hAnsi="Arial" w:cs="Arial"/>
          <w:b/>
        </w:rPr>
        <w:t>LAPORAN HASIL</w:t>
      </w:r>
      <w:r w:rsidR="00911154" w:rsidRPr="00DA0711">
        <w:rPr>
          <w:rFonts w:ascii="Arial" w:hAnsi="Arial" w:cs="Arial"/>
          <w:b/>
        </w:rPr>
        <w:t xml:space="preserve"> RAPAT </w:t>
      </w:r>
      <w:r w:rsidR="006232ED" w:rsidRPr="00DA0711">
        <w:rPr>
          <w:rFonts w:ascii="Arial" w:hAnsi="Arial" w:cs="Arial"/>
          <w:b/>
        </w:rPr>
        <w:t>PENYUSUNAN</w:t>
      </w:r>
      <w:r w:rsidR="00C65D52" w:rsidRPr="00DA0711">
        <w:rPr>
          <w:rFonts w:ascii="Arial" w:hAnsi="Arial" w:cs="Arial"/>
          <w:b/>
        </w:rPr>
        <w:t xml:space="preserve"> SOP</w:t>
      </w:r>
    </w:p>
    <w:p w:rsidR="00ED5158" w:rsidRPr="00DA0711" w:rsidRDefault="00911154" w:rsidP="00C65D52">
      <w:pPr>
        <w:jc w:val="center"/>
        <w:rPr>
          <w:rFonts w:ascii="Arial" w:hAnsi="Arial" w:cs="Arial"/>
          <w:b/>
          <w:sz w:val="22"/>
          <w:szCs w:val="22"/>
          <w:lang w:val="en-US"/>
        </w:rPr>
      </w:pPr>
      <w:r w:rsidRPr="00DA0711">
        <w:rPr>
          <w:rFonts w:ascii="Arial" w:hAnsi="Arial" w:cs="Arial"/>
          <w:b/>
        </w:rPr>
        <w:t xml:space="preserve">(STANDARD </w:t>
      </w:r>
      <w:r w:rsidR="007D5571" w:rsidRPr="00DA0711">
        <w:rPr>
          <w:rFonts w:ascii="Arial" w:hAnsi="Arial" w:cs="Arial"/>
          <w:b/>
        </w:rPr>
        <w:t>OPERASIONALPROSEDUR</w:t>
      </w:r>
      <w:r w:rsidRPr="00DA0711">
        <w:rPr>
          <w:rFonts w:ascii="Arial" w:hAnsi="Arial" w:cs="Arial"/>
          <w:b/>
        </w:rPr>
        <w:t xml:space="preserve">) POLRES </w:t>
      </w:r>
      <w:r w:rsidR="006232ED" w:rsidRPr="00DA0711">
        <w:rPr>
          <w:rFonts w:ascii="Arial" w:hAnsi="Arial" w:cs="Arial"/>
          <w:b/>
        </w:rPr>
        <w:t>MEMPAWAH</w:t>
      </w:r>
      <w:r w:rsidR="00152FE1" w:rsidRPr="00DA0711">
        <w:rPr>
          <w:rFonts w:ascii="Arial" w:hAnsi="Arial" w:cs="Arial"/>
          <w:b/>
        </w:rPr>
        <w:t xml:space="preserve"> </w:t>
      </w:r>
      <w:r w:rsidRPr="00DA0711">
        <w:rPr>
          <w:rFonts w:ascii="Arial" w:hAnsi="Arial" w:cs="Arial"/>
          <w:b/>
        </w:rPr>
        <w:t xml:space="preserve">TAHUN </w:t>
      </w:r>
      <w:r w:rsidR="00152FE1" w:rsidRPr="00DA0711">
        <w:rPr>
          <w:rFonts w:ascii="Arial" w:hAnsi="Arial" w:cs="Arial"/>
          <w:b/>
        </w:rPr>
        <w:t>202</w:t>
      </w:r>
      <w:r w:rsidR="00C67F73">
        <w:rPr>
          <w:rFonts w:ascii="Arial" w:hAnsi="Arial" w:cs="Arial"/>
          <w:b/>
        </w:rPr>
        <w:t>3</w:t>
      </w:r>
    </w:p>
    <w:p w:rsidR="002B26B8" w:rsidRPr="00DA0711" w:rsidRDefault="00EC307B" w:rsidP="005B6E25">
      <w:pPr>
        <w:jc w:val="center"/>
        <w:rPr>
          <w:rFonts w:ascii="Arial" w:hAnsi="Arial" w:cs="Arial"/>
          <w:b/>
        </w:rPr>
      </w:pPr>
      <w:r>
        <w:rPr>
          <w:rFonts w:ascii="Arial" w:hAnsi="Arial" w:cs="Arial"/>
          <w:lang w:val="en-US"/>
        </w:rPr>
        <w:pict>
          <v:line id="Line 3" o:spid="_x0000_s1030" style="position:absolute;left:0;text-align:left;z-index:251649024;visibility:visible" from="22.45pt,1.9pt" to="461.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e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" strokeweight="2.25pt"/>
        </w:pict>
      </w:r>
    </w:p>
    <w:p w:rsidR="002B26B8" w:rsidRPr="00DA0711" w:rsidRDefault="002B26B8" w:rsidP="00F773A2">
      <w:pPr>
        <w:jc w:val="center"/>
        <w:rPr>
          <w:rFonts w:ascii="Arial" w:hAnsi="Arial" w:cs="Arial"/>
        </w:rPr>
      </w:pPr>
    </w:p>
    <w:p w:rsidR="00885CBE" w:rsidRPr="00DA0711" w:rsidRDefault="00885CBE" w:rsidP="00F773A2">
      <w:pPr>
        <w:jc w:val="both"/>
        <w:rPr>
          <w:rFonts w:ascii="Arial" w:hAnsi="Arial" w:cs="Arial"/>
        </w:rPr>
      </w:pPr>
      <w:r w:rsidRPr="00DA0711">
        <w:rPr>
          <w:rFonts w:ascii="Arial" w:hAnsi="Arial" w:cs="Arial"/>
        </w:rPr>
        <w:t>I.</w:t>
      </w:r>
      <w:r w:rsidRPr="00DA0711">
        <w:rPr>
          <w:rFonts w:ascii="Arial" w:hAnsi="Arial" w:cs="Arial"/>
        </w:rPr>
        <w:tab/>
      </w:r>
      <w:r w:rsidRPr="00DA0711">
        <w:rPr>
          <w:rFonts w:ascii="Arial" w:hAnsi="Arial" w:cs="Arial"/>
          <w:b/>
          <w:bCs/>
          <w:u w:val="single"/>
        </w:rPr>
        <w:t>PENDAHULUAN</w:t>
      </w:r>
    </w:p>
    <w:p w:rsidR="00885CBE" w:rsidRPr="00DA0711" w:rsidRDefault="00885CBE" w:rsidP="00F773A2">
      <w:pPr>
        <w:jc w:val="both"/>
        <w:rPr>
          <w:rFonts w:ascii="Arial" w:hAnsi="Arial" w:cs="Arial"/>
        </w:rPr>
      </w:pPr>
    </w:p>
    <w:p w:rsidR="006A7368" w:rsidRPr="00DA0711" w:rsidRDefault="006A7368" w:rsidP="00AC7BA5">
      <w:pPr>
        <w:numPr>
          <w:ilvl w:val="0"/>
          <w:numId w:val="1"/>
        </w:numPr>
        <w:tabs>
          <w:tab w:val="clear" w:pos="1080"/>
          <w:tab w:val="num" w:pos="1425"/>
        </w:tabs>
        <w:ind w:left="1368" w:hanging="648"/>
        <w:jc w:val="both"/>
        <w:rPr>
          <w:rFonts w:ascii="Arial" w:hAnsi="Arial" w:cs="Arial"/>
          <w:u w:val="single"/>
        </w:rPr>
      </w:pPr>
      <w:r w:rsidRPr="00DA0711">
        <w:rPr>
          <w:rFonts w:ascii="Arial" w:hAnsi="Arial" w:cs="Arial"/>
          <w:u w:val="single"/>
        </w:rPr>
        <w:t>Umum</w:t>
      </w:r>
    </w:p>
    <w:p w:rsidR="006A7368" w:rsidRPr="00DA0711" w:rsidRDefault="006A7368" w:rsidP="00F773A2">
      <w:pPr>
        <w:ind w:left="720"/>
        <w:jc w:val="both"/>
        <w:rPr>
          <w:rFonts w:ascii="Arial" w:hAnsi="Arial" w:cs="Arial"/>
          <w:color w:val="000000" w:themeColor="text1"/>
          <w:u w:val="single"/>
        </w:rPr>
      </w:pPr>
    </w:p>
    <w:p w:rsidR="00EB061A" w:rsidRPr="00DA0711" w:rsidRDefault="0019419F" w:rsidP="00B34B8E">
      <w:pPr>
        <w:pStyle w:val="Heading1"/>
        <w:shd w:val="clear" w:color="auto" w:fill="FFFFFF"/>
        <w:spacing w:after="90"/>
        <w:ind w:left="1418"/>
        <w:jc w:val="both"/>
        <w:textAlignment w:val="baseline"/>
        <w:rPr>
          <w:rFonts w:ascii="Arial" w:hAnsi="Arial" w:cs="Arial"/>
          <w:color w:val="000000" w:themeColor="text1"/>
          <w:sz w:val="24"/>
          <w:u w:val="none"/>
        </w:rPr>
      </w:pPr>
      <w:r w:rsidRPr="00DA0711">
        <w:rPr>
          <w:rFonts w:ascii="Arial" w:hAnsi="Arial" w:cs="Arial"/>
          <w:color w:val="000000" w:themeColor="text1"/>
          <w:sz w:val="24"/>
          <w:u w:val="none"/>
        </w:rPr>
        <w:t xml:space="preserve">Setiap Satker baik instansi pemerintah maupun instansi swasta harus mempunyai </w:t>
      </w:r>
      <w:r w:rsidR="00B34B8E" w:rsidRPr="00DA0711">
        <w:rPr>
          <w:rFonts w:ascii="Arial" w:hAnsi="Arial" w:cs="Arial"/>
          <w:color w:val="000000" w:themeColor="text1"/>
          <w:sz w:val="24"/>
          <w:u w:val="none"/>
        </w:rPr>
        <w:t xml:space="preserve">SOP </w:t>
      </w:r>
      <w:r w:rsidR="00B34B8E" w:rsidRPr="00DA0711">
        <w:rPr>
          <w:rFonts w:ascii="Arial" w:hAnsi="Arial" w:cs="Arial"/>
          <w:color w:val="000000" w:themeColor="text1"/>
          <w:sz w:val="24"/>
          <w:u w:val="none"/>
          <w:lang w:val="en-US"/>
        </w:rPr>
        <w:t>(</w:t>
      </w:r>
      <w:r w:rsidR="00C65D52" w:rsidRPr="00DA0711">
        <w:rPr>
          <w:rFonts w:ascii="Arial" w:hAnsi="Arial" w:cs="Arial"/>
          <w:color w:val="000000" w:themeColor="text1"/>
          <w:sz w:val="24"/>
          <w:u w:val="none"/>
        </w:rPr>
        <w:t xml:space="preserve">Standar </w:t>
      </w:r>
      <w:r w:rsidR="00B34B8E" w:rsidRPr="00DA0711">
        <w:rPr>
          <w:rFonts w:ascii="Arial" w:hAnsi="Arial" w:cs="Arial"/>
          <w:color w:val="000000" w:themeColor="text1"/>
          <w:sz w:val="24"/>
          <w:u w:val="none"/>
        </w:rPr>
        <w:t>Operasional Prosedur</w:t>
      </w:r>
      <w:r w:rsidR="00B34B8E" w:rsidRPr="00DA0711">
        <w:rPr>
          <w:rFonts w:ascii="Arial" w:hAnsi="Arial" w:cs="Arial"/>
          <w:color w:val="000000" w:themeColor="text1"/>
          <w:sz w:val="24"/>
          <w:u w:val="none"/>
          <w:lang w:val="en-US"/>
        </w:rPr>
        <w:t xml:space="preserve">) </w:t>
      </w:r>
      <w:r w:rsidR="00BD5312" w:rsidRPr="00DA0711">
        <w:rPr>
          <w:rFonts w:ascii="Arial" w:hAnsi="Arial" w:cs="Arial"/>
          <w:color w:val="000000" w:themeColor="text1"/>
          <w:sz w:val="24"/>
          <w:u w:val="none"/>
        </w:rPr>
        <w:t xml:space="preserve">adalah serangkaian instruksi tertulis yang </w:t>
      </w:r>
      <w:r w:rsidR="003954EE" w:rsidRPr="00DA0711">
        <w:rPr>
          <w:rFonts w:ascii="Arial" w:hAnsi="Arial" w:cs="Arial"/>
          <w:color w:val="000000" w:themeColor="text1"/>
          <w:sz w:val="24"/>
          <w:u w:val="none"/>
        </w:rPr>
        <w:t>di</w:t>
      </w:r>
      <w:r w:rsidR="00BD5312" w:rsidRPr="00DA0711">
        <w:rPr>
          <w:rFonts w:ascii="Arial" w:hAnsi="Arial" w:cs="Arial"/>
          <w:color w:val="000000" w:themeColor="text1"/>
          <w:sz w:val="24"/>
          <w:u w:val="none"/>
        </w:rPr>
        <w:t xml:space="preserve">bakukan mengenai berbagai proses penyelenggaraan aktivitas </w:t>
      </w:r>
      <w:r w:rsidR="00FB69E7" w:rsidRPr="00DA0711">
        <w:rPr>
          <w:rFonts w:ascii="Arial" w:hAnsi="Arial" w:cs="Arial"/>
          <w:color w:val="000000" w:themeColor="text1"/>
          <w:sz w:val="24"/>
          <w:u w:val="none"/>
        </w:rPr>
        <w:t>organisasi</w:t>
      </w:r>
      <w:r w:rsidR="00BD5312" w:rsidRPr="00DA0711">
        <w:rPr>
          <w:rFonts w:ascii="Arial" w:hAnsi="Arial" w:cs="Arial"/>
          <w:color w:val="000000" w:themeColor="text1"/>
          <w:sz w:val="24"/>
          <w:u w:val="none"/>
        </w:rPr>
        <w:t xml:space="preserve">, bagaimana dan </w:t>
      </w:r>
      <w:r w:rsidR="002E6711" w:rsidRPr="00DA0711">
        <w:rPr>
          <w:rFonts w:ascii="Arial" w:hAnsi="Arial" w:cs="Arial"/>
          <w:color w:val="000000" w:themeColor="text1"/>
          <w:sz w:val="24"/>
          <w:u w:val="none"/>
        </w:rPr>
        <w:t xml:space="preserve">kapan harus </w:t>
      </w:r>
      <w:r w:rsidR="003954EE" w:rsidRPr="00DA0711">
        <w:rPr>
          <w:rFonts w:ascii="Arial" w:hAnsi="Arial" w:cs="Arial"/>
          <w:color w:val="000000" w:themeColor="text1"/>
          <w:sz w:val="24"/>
          <w:u w:val="none"/>
        </w:rPr>
        <w:t>di</w:t>
      </w:r>
      <w:r w:rsidR="002E6711" w:rsidRPr="00DA0711">
        <w:rPr>
          <w:rFonts w:ascii="Arial" w:hAnsi="Arial" w:cs="Arial"/>
          <w:color w:val="000000" w:themeColor="text1"/>
          <w:sz w:val="24"/>
          <w:u w:val="none"/>
        </w:rPr>
        <w:t xml:space="preserve">lakukan, </w:t>
      </w:r>
      <w:r w:rsidR="003954EE" w:rsidRPr="00DA0711">
        <w:rPr>
          <w:rFonts w:ascii="Arial" w:hAnsi="Arial" w:cs="Arial"/>
          <w:color w:val="000000" w:themeColor="text1"/>
          <w:sz w:val="24"/>
          <w:u w:val="none"/>
        </w:rPr>
        <w:t>di</w:t>
      </w:r>
      <w:r w:rsidR="002E6711" w:rsidRPr="00DA0711">
        <w:rPr>
          <w:rFonts w:ascii="Arial" w:hAnsi="Arial" w:cs="Arial"/>
          <w:color w:val="000000" w:themeColor="text1"/>
          <w:sz w:val="24"/>
          <w:u w:val="none"/>
        </w:rPr>
        <w:t xml:space="preserve">mana dan oleh siapa </w:t>
      </w:r>
      <w:r w:rsidR="003954EE" w:rsidRPr="00DA0711">
        <w:rPr>
          <w:rFonts w:ascii="Arial" w:hAnsi="Arial" w:cs="Arial"/>
          <w:color w:val="000000" w:themeColor="text1"/>
          <w:sz w:val="24"/>
          <w:u w:val="none"/>
        </w:rPr>
        <w:t>di</w:t>
      </w:r>
      <w:r w:rsidR="002E6711" w:rsidRPr="00DA0711">
        <w:rPr>
          <w:rFonts w:ascii="Arial" w:hAnsi="Arial" w:cs="Arial"/>
          <w:color w:val="000000" w:themeColor="text1"/>
          <w:sz w:val="24"/>
          <w:u w:val="none"/>
        </w:rPr>
        <w:t>lakukan.</w:t>
      </w:r>
    </w:p>
    <w:p w:rsidR="00B2750B" w:rsidRPr="00DA0711" w:rsidRDefault="00B2750B" w:rsidP="00F773A2">
      <w:pPr>
        <w:jc w:val="both"/>
        <w:rPr>
          <w:rFonts w:ascii="Arial" w:hAnsi="Arial" w:cs="Arial"/>
        </w:rPr>
      </w:pPr>
    </w:p>
    <w:p w:rsidR="00885CBE" w:rsidRPr="00DA0711" w:rsidRDefault="00885CBE" w:rsidP="00AC7BA5">
      <w:pPr>
        <w:numPr>
          <w:ilvl w:val="0"/>
          <w:numId w:val="1"/>
        </w:numPr>
        <w:tabs>
          <w:tab w:val="clear" w:pos="1080"/>
          <w:tab w:val="num" w:pos="1418"/>
        </w:tabs>
        <w:ind w:left="1418" w:hanging="709"/>
        <w:jc w:val="both"/>
        <w:rPr>
          <w:rFonts w:ascii="Arial" w:hAnsi="Arial" w:cs="Arial"/>
          <w:u w:val="single"/>
        </w:rPr>
      </w:pPr>
      <w:r w:rsidRPr="00DA0711">
        <w:rPr>
          <w:rFonts w:ascii="Arial" w:hAnsi="Arial" w:cs="Arial"/>
          <w:u w:val="single"/>
        </w:rPr>
        <w:t>Maksud dan Tujuan</w:t>
      </w:r>
    </w:p>
    <w:p w:rsidR="00885CBE" w:rsidRPr="00DA0711" w:rsidRDefault="00885CBE" w:rsidP="00F773A2">
      <w:pPr>
        <w:ind w:left="720"/>
        <w:jc w:val="both"/>
        <w:rPr>
          <w:rFonts w:ascii="Arial" w:hAnsi="Arial" w:cs="Arial"/>
          <w:u w:val="single"/>
        </w:rPr>
      </w:pPr>
    </w:p>
    <w:p w:rsidR="00885CBE" w:rsidRPr="00DA0711" w:rsidRDefault="00885CBE" w:rsidP="00B53E99">
      <w:pPr>
        <w:numPr>
          <w:ilvl w:val="1"/>
          <w:numId w:val="4"/>
        </w:numPr>
        <w:ind w:left="1843" w:hanging="425"/>
        <w:jc w:val="both"/>
        <w:rPr>
          <w:rFonts w:ascii="Arial" w:hAnsi="Arial" w:cs="Arial"/>
        </w:rPr>
      </w:pPr>
      <w:r w:rsidRPr="00DA0711">
        <w:rPr>
          <w:rFonts w:ascii="Arial" w:hAnsi="Arial" w:cs="Arial"/>
        </w:rPr>
        <w:t xml:space="preserve">Maksud </w:t>
      </w:r>
    </w:p>
    <w:p w:rsidR="00885CBE" w:rsidRPr="00DA0711" w:rsidRDefault="00885CBE" w:rsidP="00F773A2">
      <w:pPr>
        <w:ind w:left="1440"/>
        <w:jc w:val="both"/>
        <w:rPr>
          <w:rFonts w:ascii="Arial" w:hAnsi="Arial" w:cs="Arial"/>
        </w:rPr>
      </w:pPr>
    </w:p>
    <w:p w:rsidR="006A7368" w:rsidRPr="00DA0711" w:rsidRDefault="002E6711" w:rsidP="00B34B8E">
      <w:pPr>
        <w:ind w:left="1843"/>
        <w:jc w:val="both"/>
        <w:rPr>
          <w:rFonts w:ascii="Arial" w:hAnsi="Arial" w:cs="Arial"/>
        </w:rPr>
      </w:pPr>
      <w:r w:rsidRPr="00DA0711">
        <w:rPr>
          <w:rFonts w:ascii="Arial" w:hAnsi="Arial" w:cs="Arial"/>
        </w:rPr>
        <w:t xml:space="preserve">Dengan </w:t>
      </w:r>
      <w:r w:rsidR="003954EE" w:rsidRPr="00DA0711">
        <w:rPr>
          <w:rFonts w:ascii="Arial" w:hAnsi="Arial" w:cs="Arial"/>
        </w:rPr>
        <w:t>di</w:t>
      </w:r>
      <w:r w:rsidRPr="00DA0711">
        <w:rPr>
          <w:rFonts w:ascii="Arial" w:hAnsi="Arial" w:cs="Arial"/>
        </w:rPr>
        <w:t>laksanakan</w:t>
      </w:r>
      <w:r w:rsidR="00DF2B5C" w:rsidRPr="00DA0711">
        <w:rPr>
          <w:rFonts w:ascii="Arial" w:hAnsi="Arial" w:cs="Arial"/>
          <w:lang w:val="en-US"/>
        </w:rPr>
        <w:t>nya</w:t>
      </w:r>
      <w:r w:rsidR="007C2305" w:rsidRPr="00DA0711">
        <w:rPr>
          <w:rFonts w:ascii="Arial" w:hAnsi="Arial" w:cs="Arial"/>
        </w:rPr>
        <w:t xml:space="preserve">rapat </w:t>
      </w:r>
      <w:r w:rsidR="006232ED" w:rsidRPr="00DA0711">
        <w:rPr>
          <w:rFonts w:ascii="Arial" w:hAnsi="Arial" w:cs="Arial"/>
        </w:rPr>
        <w:t xml:space="preserve">penyusunan </w:t>
      </w:r>
      <w:r w:rsidR="00B34B8E" w:rsidRPr="00DA0711">
        <w:rPr>
          <w:rFonts w:ascii="Arial" w:hAnsi="Arial" w:cs="Arial"/>
          <w:color w:val="000000" w:themeColor="text1"/>
        </w:rPr>
        <w:t xml:space="preserve">SOP </w:t>
      </w:r>
      <w:r w:rsidR="00B34B8E" w:rsidRPr="00DA0711">
        <w:rPr>
          <w:rFonts w:ascii="Arial" w:hAnsi="Arial" w:cs="Arial"/>
          <w:color w:val="000000" w:themeColor="text1"/>
          <w:lang w:val="en-US"/>
        </w:rPr>
        <w:t>(</w:t>
      </w:r>
      <w:r w:rsidR="00B34B8E" w:rsidRPr="00DA0711">
        <w:rPr>
          <w:rFonts w:ascii="Arial" w:hAnsi="Arial" w:cs="Arial"/>
          <w:color w:val="000000" w:themeColor="text1"/>
        </w:rPr>
        <w:t>Standar Operasional Prosedur</w:t>
      </w:r>
      <w:r w:rsidR="00B34B8E" w:rsidRPr="00DA0711">
        <w:rPr>
          <w:rFonts w:ascii="Arial" w:hAnsi="Arial" w:cs="Arial"/>
          <w:color w:val="000000" w:themeColor="text1"/>
          <w:lang w:val="en-US"/>
        </w:rPr>
        <w:t>)</w:t>
      </w:r>
      <w:r w:rsidR="00C538E2" w:rsidRPr="00DA0711">
        <w:rPr>
          <w:rFonts w:ascii="Arial" w:hAnsi="Arial" w:cs="Arial"/>
        </w:rPr>
        <w:t xml:space="preserve"> ini</w:t>
      </w:r>
      <w:r w:rsidR="007B11EB">
        <w:rPr>
          <w:rFonts w:ascii="Arial" w:hAnsi="Arial" w:cs="Arial"/>
        </w:rPr>
        <w:t xml:space="preserve"> </w:t>
      </w:r>
      <w:r w:rsidR="00C538E2" w:rsidRPr="00DA0711">
        <w:rPr>
          <w:rFonts w:ascii="Arial" w:hAnsi="Arial" w:cs="Arial"/>
        </w:rPr>
        <w:t xml:space="preserve">bertujuan </w:t>
      </w:r>
      <w:r w:rsidRPr="00DA0711">
        <w:rPr>
          <w:rFonts w:ascii="Arial" w:hAnsi="Arial" w:cs="Arial"/>
        </w:rPr>
        <w:t>untuk memberika</w:t>
      </w:r>
      <w:r w:rsidR="00C538E2" w:rsidRPr="00DA0711">
        <w:rPr>
          <w:rFonts w:ascii="Arial" w:hAnsi="Arial" w:cs="Arial"/>
        </w:rPr>
        <w:t xml:space="preserve">n panduan atau kejelasan tujuan </w:t>
      </w:r>
      <w:r w:rsidRPr="00DA0711">
        <w:rPr>
          <w:rFonts w:ascii="Arial" w:hAnsi="Arial" w:cs="Arial"/>
        </w:rPr>
        <w:t xml:space="preserve">melaksanakan tugas fungsi yang </w:t>
      </w:r>
      <w:r w:rsidR="003954EE" w:rsidRPr="00DA0711">
        <w:rPr>
          <w:rFonts w:ascii="Arial" w:hAnsi="Arial" w:cs="Arial"/>
        </w:rPr>
        <w:t>di</w:t>
      </w:r>
      <w:r w:rsidRPr="00DA0711">
        <w:rPr>
          <w:rFonts w:ascii="Arial" w:hAnsi="Arial" w:cs="Arial"/>
        </w:rPr>
        <w:t>emban</w:t>
      </w:r>
      <w:r w:rsidR="007B11EB">
        <w:rPr>
          <w:rFonts w:ascii="Arial" w:hAnsi="Arial" w:cs="Arial"/>
        </w:rPr>
        <w:t xml:space="preserve"> Bag, Sat, dan Si</w:t>
      </w:r>
      <w:r w:rsidR="006152D3" w:rsidRPr="00DA0711">
        <w:rPr>
          <w:rFonts w:ascii="Arial" w:hAnsi="Arial" w:cs="Arial"/>
        </w:rPr>
        <w:t xml:space="preserve"> Polresa Mempawah</w:t>
      </w:r>
      <w:r w:rsidR="00572161" w:rsidRPr="00DA0711">
        <w:rPr>
          <w:rFonts w:ascii="Arial" w:hAnsi="Arial" w:cs="Arial"/>
        </w:rPr>
        <w:t xml:space="preserve">, </w:t>
      </w:r>
      <w:r w:rsidR="00B34B8E" w:rsidRPr="00DA0711">
        <w:rPr>
          <w:rFonts w:ascii="Arial" w:hAnsi="Arial" w:cs="Arial"/>
          <w:color w:val="000000" w:themeColor="text1"/>
        </w:rPr>
        <w:t xml:space="preserve">SOP </w:t>
      </w:r>
      <w:r w:rsidR="00B34B8E" w:rsidRPr="00DA0711">
        <w:rPr>
          <w:rFonts w:ascii="Arial" w:hAnsi="Arial" w:cs="Arial"/>
          <w:color w:val="000000" w:themeColor="text1"/>
          <w:lang w:val="en-US"/>
        </w:rPr>
        <w:t>(</w:t>
      </w:r>
      <w:r w:rsidR="00B34B8E" w:rsidRPr="00DA0711">
        <w:rPr>
          <w:rFonts w:ascii="Arial" w:hAnsi="Arial" w:cs="Arial"/>
          <w:color w:val="000000" w:themeColor="text1"/>
        </w:rPr>
        <w:t>Standar Operasional Prosedur</w:t>
      </w:r>
      <w:r w:rsidR="00B34B8E" w:rsidRPr="00DA0711">
        <w:rPr>
          <w:rFonts w:ascii="Arial" w:hAnsi="Arial" w:cs="Arial"/>
          <w:color w:val="000000" w:themeColor="text1"/>
          <w:lang w:val="en-US"/>
        </w:rPr>
        <w:t xml:space="preserve">) </w:t>
      </w:r>
      <w:r w:rsidR="006232ED" w:rsidRPr="00DA0711">
        <w:rPr>
          <w:rFonts w:ascii="Arial" w:hAnsi="Arial" w:cs="Arial"/>
        </w:rPr>
        <w:t>yang akan</w:t>
      </w:r>
      <w:r w:rsidR="007B11EB">
        <w:rPr>
          <w:rFonts w:ascii="Arial" w:hAnsi="Arial" w:cs="Arial"/>
        </w:rPr>
        <w:t xml:space="preserve"> </w:t>
      </w:r>
      <w:r w:rsidR="003954EE" w:rsidRPr="00DA0711">
        <w:rPr>
          <w:rFonts w:ascii="Arial" w:hAnsi="Arial" w:cs="Arial"/>
        </w:rPr>
        <w:t>di</w:t>
      </w:r>
      <w:r w:rsidR="00740777" w:rsidRPr="00DA0711">
        <w:rPr>
          <w:rFonts w:ascii="Arial" w:hAnsi="Arial" w:cs="Arial"/>
        </w:rPr>
        <w:t xml:space="preserve">susun dan </w:t>
      </w:r>
      <w:r w:rsidR="003954EE" w:rsidRPr="00DA0711">
        <w:rPr>
          <w:rFonts w:ascii="Arial" w:hAnsi="Arial" w:cs="Arial"/>
        </w:rPr>
        <w:t>di</w:t>
      </w:r>
      <w:r w:rsidR="00740777" w:rsidRPr="00DA0711">
        <w:rPr>
          <w:rFonts w:ascii="Arial" w:hAnsi="Arial" w:cs="Arial"/>
        </w:rPr>
        <w:t>buat kemu</w:t>
      </w:r>
      <w:r w:rsidR="003954EE" w:rsidRPr="00DA0711">
        <w:rPr>
          <w:rFonts w:ascii="Arial" w:hAnsi="Arial" w:cs="Arial"/>
        </w:rPr>
        <w:t>di</w:t>
      </w:r>
      <w:r w:rsidR="00740777" w:rsidRPr="00DA0711">
        <w:rPr>
          <w:rFonts w:ascii="Arial" w:hAnsi="Arial" w:cs="Arial"/>
        </w:rPr>
        <w:t>an</w:t>
      </w:r>
      <w:r w:rsidR="00572161" w:rsidRPr="00DA0711">
        <w:rPr>
          <w:rFonts w:ascii="Arial" w:hAnsi="Arial" w:cs="Arial"/>
        </w:rPr>
        <w:t xml:space="preserve"> menja</w:t>
      </w:r>
      <w:r w:rsidR="003954EE" w:rsidRPr="00DA0711">
        <w:rPr>
          <w:rFonts w:ascii="Arial" w:hAnsi="Arial" w:cs="Arial"/>
        </w:rPr>
        <w:t>di</w:t>
      </w:r>
      <w:r w:rsidR="00740777" w:rsidRPr="00DA0711">
        <w:rPr>
          <w:rFonts w:ascii="Arial" w:hAnsi="Arial" w:cs="Arial"/>
        </w:rPr>
        <w:t xml:space="preserve"> se</w:t>
      </w:r>
      <w:r w:rsidR="006232ED" w:rsidRPr="00DA0711">
        <w:rPr>
          <w:rFonts w:ascii="Arial" w:hAnsi="Arial" w:cs="Arial"/>
        </w:rPr>
        <w:t>ba</w:t>
      </w:r>
      <w:r w:rsidR="00740777" w:rsidRPr="00DA0711">
        <w:rPr>
          <w:rFonts w:ascii="Arial" w:hAnsi="Arial" w:cs="Arial"/>
        </w:rPr>
        <w:t>gai sarana kontrol tentang pelaksanaan tugas</w:t>
      </w:r>
      <w:r w:rsidR="00572161" w:rsidRPr="00DA0711">
        <w:rPr>
          <w:rFonts w:ascii="Arial" w:hAnsi="Arial" w:cs="Arial"/>
        </w:rPr>
        <w:t>.</w:t>
      </w:r>
    </w:p>
    <w:p w:rsidR="00DB26AC" w:rsidRPr="00DA0711" w:rsidRDefault="00DB26AC" w:rsidP="00DB26AC">
      <w:pPr>
        <w:ind w:left="2184"/>
        <w:jc w:val="both"/>
        <w:rPr>
          <w:rFonts w:ascii="Arial" w:hAnsi="Arial" w:cs="Arial"/>
        </w:rPr>
      </w:pPr>
    </w:p>
    <w:p w:rsidR="000254A1" w:rsidRPr="00DA0711" w:rsidRDefault="00885CBE" w:rsidP="00B53E99">
      <w:pPr>
        <w:numPr>
          <w:ilvl w:val="0"/>
          <w:numId w:val="4"/>
        </w:numPr>
        <w:ind w:left="1843" w:hanging="403"/>
        <w:jc w:val="both"/>
        <w:rPr>
          <w:rFonts w:ascii="Arial" w:hAnsi="Arial" w:cs="Arial"/>
        </w:rPr>
      </w:pPr>
      <w:r w:rsidRPr="00DA0711">
        <w:rPr>
          <w:rFonts w:ascii="Arial" w:hAnsi="Arial" w:cs="Arial"/>
        </w:rPr>
        <w:t>Tujuan</w:t>
      </w:r>
    </w:p>
    <w:p w:rsidR="000254A1" w:rsidRPr="00DA0711" w:rsidRDefault="000254A1" w:rsidP="000254A1">
      <w:pPr>
        <w:ind w:left="1843"/>
        <w:jc w:val="both"/>
        <w:rPr>
          <w:rFonts w:ascii="Arial" w:hAnsi="Arial" w:cs="Arial"/>
        </w:rPr>
      </w:pPr>
    </w:p>
    <w:p w:rsidR="006232ED" w:rsidRPr="00DA0711" w:rsidRDefault="003F77AF" w:rsidP="00B34B8E">
      <w:pPr>
        <w:ind w:left="1843"/>
        <w:jc w:val="both"/>
        <w:rPr>
          <w:rFonts w:ascii="Arial" w:hAnsi="Arial" w:cs="Arial"/>
        </w:rPr>
      </w:pPr>
      <w:r w:rsidRPr="00DA0711">
        <w:rPr>
          <w:rFonts w:ascii="Arial" w:hAnsi="Arial" w:cs="Arial"/>
        </w:rPr>
        <w:t>K</w:t>
      </w:r>
      <w:r w:rsidR="00DB1DC1" w:rsidRPr="00DA0711">
        <w:rPr>
          <w:rFonts w:ascii="Arial" w:hAnsi="Arial" w:cs="Arial"/>
        </w:rPr>
        <w:t xml:space="preserve">egiatan rapat </w:t>
      </w:r>
      <w:r w:rsidR="006232ED" w:rsidRPr="00DA0711">
        <w:rPr>
          <w:rFonts w:ascii="Arial" w:hAnsi="Arial" w:cs="Arial"/>
        </w:rPr>
        <w:t xml:space="preserve">penyusunan </w:t>
      </w:r>
      <w:r w:rsidR="00B34B8E" w:rsidRPr="00DA0711">
        <w:rPr>
          <w:rFonts w:ascii="Arial" w:hAnsi="Arial" w:cs="Arial"/>
          <w:color w:val="000000" w:themeColor="text1"/>
        </w:rPr>
        <w:t xml:space="preserve">SOP </w:t>
      </w:r>
      <w:r w:rsidR="00B34B8E" w:rsidRPr="00DA0711">
        <w:rPr>
          <w:rFonts w:ascii="Arial" w:hAnsi="Arial" w:cs="Arial"/>
          <w:color w:val="000000" w:themeColor="text1"/>
          <w:lang w:val="en-US"/>
        </w:rPr>
        <w:t>(</w:t>
      </w:r>
      <w:r w:rsidR="00B34B8E" w:rsidRPr="00DA0711">
        <w:rPr>
          <w:rFonts w:ascii="Arial" w:hAnsi="Arial" w:cs="Arial"/>
          <w:color w:val="000000" w:themeColor="text1"/>
        </w:rPr>
        <w:t>Standar Operasional Prosedur</w:t>
      </w:r>
      <w:r w:rsidR="00B34B8E" w:rsidRPr="00DA0711">
        <w:rPr>
          <w:rFonts w:ascii="Arial" w:hAnsi="Arial" w:cs="Arial"/>
          <w:color w:val="000000" w:themeColor="text1"/>
          <w:lang w:val="en-US"/>
        </w:rPr>
        <w:t>)</w:t>
      </w:r>
      <w:r w:rsidR="007B11EB">
        <w:rPr>
          <w:rFonts w:ascii="Arial" w:hAnsi="Arial" w:cs="Arial"/>
          <w:color w:val="000000" w:themeColor="text1"/>
        </w:rPr>
        <w:t xml:space="preserve"> </w:t>
      </w:r>
      <w:r w:rsidR="003954EE" w:rsidRPr="00DA0711">
        <w:rPr>
          <w:rFonts w:ascii="Arial" w:hAnsi="Arial" w:cs="Arial"/>
        </w:rPr>
        <w:t>di</w:t>
      </w:r>
      <w:r w:rsidR="007B11EB">
        <w:rPr>
          <w:rFonts w:ascii="Arial" w:hAnsi="Arial" w:cs="Arial"/>
        </w:rPr>
        <w:t xml:space="preserve"> </w:t>
      </w:r>
      <w:r w:rsidRPr="00DA0711">
        <w:rPr>
          <w:rFonts w:ascii="Arial" w:hAnsi="Arial" w:cs="Arial"/>
        </w:rPr>
        <w:t xml:space="preserve">lingkungan Polres </w:t>
      </w:r>
      <w:r w:rsidR="00572161" w:rsidRPr="00DA0711">
        <w:rPr>
          <w:rFonts w:ascii="Arial" w:hAnsi="Arial" w:cs="Arial"/>
        </w:rPr>
        <w:t xml:space="preserve">Mempawah </w:t>
      </w:r>
      <w:r w:rsidR="00B34B8E" w:rsidRPr="00DA0711">
        <w:rPr>
          <w:rFonts w:ascii="Arial" w:hAnsi="Arial" w:cs="Arial"/>
          <w:lang w:val="en-US"/>
        </w:rPr>
        <w:t xml:space="preserve">ini </w:t>
      </w:r>
      <w:r w:rsidR="000445FF" w:rsidRPr="00DA0711">
        <w:rPr>
          <w:rFonts w:ascii="Arial" w:hAnsi="Arial" w:cs="Arial"/>
          <w:lang w:val="en-US"/>
        </w:rPr>
        <w:t xml:space="preserve">bertujuan </w:t>
      </w:r>
      <w:r w:rsidR="004A2EF2" w:rsidRPr="00DA0711">
        <w:rPr>
          <w:rFonts w:ascii="Arial" w:hAnsi="Arial" w:cs="Arial"/>
        </w:rPr>
        <w:t xml:space="preserve">untuk </w:t>
      </w:r>
      <w:r w:rsidR="003954EE" w:rsidRPr="00DA0711">
        <w:rPr>
          <w:rFonts w:ascii="Arial" w:hAnsi="Arial" w:cs="Arial"/>
        </w:rPr>
        <w:t>di</w:t>
      </w:r>
      <w:r w:rsidR="004A2EF2" w:rsidRPr="00DA0711">
        <w:rPr>
          <w:rFonts w:ascii="Arial" w:hAnsi="Arial" w:cs="Arial"/>
        </w:rPr>
        <w:t>ja</w:t>
      </w:r>
      <w:r w:rsidR="003954EE" w:rsidRPr="00DA0711">
        <w:rPr>
          <w:rFonts w:ascii="Arial" w:hAnsi="Arial" w:cs="Arial"/>
        </w:rPr>
        <w:t>di</w:t>
      </w:r>
      <w:r w:rsidR="004A2EF2" w:rsidRPr="00DA0711">
        <w:rPr>
          <w:rFonts w:ascii="Arial" w:hAnsi="Arial" w:cs="Arial"/>
        </w:rPr>
        <w:t xml:space="preserve">kan </w:t>
      </w:r>
      <w:r w:rsidR="006152D3" w:rsidRPr="00DA0711">
        <w:rPr>
          <w:rFonts w:ascii="Arial" w:hAnsi="Arial" w:cs="Arial"/>
          <w:lang w:val="en-US"/>
        </w:rPr>
        <w:t xml:space="preserve">sebagai </w:t>
      </w:r>
      <w:r w:rsidR="004A2EF2" w:rsidRPr="00DA0711">
        <w:rPr>
          <w:rFonts w:ascii="Arial" w:hAnsi="Arial" w:cs="Arial"/>
        </w:rPr>
        <w:t>bahan panduan dalam pelaksanaan tugas Kepolisian</w:t>
      </w:r>
      <w:r w:rsidR="006152D3" w:rsidRPr="00DA0711">
        <w:rPr>
          <w:rFonts w:ascii="Arial" w:hAnsi="Arial" w:cs="Arial"/>
          <w:lang w:val="en-US"/>
        </w:rPr>
        <w:t xml:space="preserve"> Resor Mempawah</w:t>
      </w:r>
      <w:r w:rsidR="004A2EF2" w:rsidRPr="00DA0711">
        <w:rPr>
          <w:rFonts w:ascii="Arial" w:hAnsi="Arial" w:cs="Arial"/>
        </w:rPr>
        <w:t xml:space="preserve"> sesuai dengan bidang maupun tanggung </w:t>
      </w:r>
      <w:r w:rsidR="00572161" w:rsidRPr="00DA0711">
        <w:rPr>
          <w:rFonts w:ascii="Arial" w:hAnsi="Arial" w:cs="Arial"/>
        </w:rPr>
        <w:t xml:space="preserve">jawab pelaksanaan tugas yang </w:t>
      </w:r>
      <w:r w:rsidR="003954EE" w:rsidRPr="00DA0711">
        <w:rPr>
          <w:rFonts w:ascii="Arial" w:hAnsi="Arial" w:cs="Arial"/>
        </w:rPr>
        <w:t>di</w:t>
      </w:r>
      <w:r w:rsidR="004A2EF2" w:rsidRPr="00DA0711">
        <w:rPr>
          <w:rFonts w:ascii="Arial" w:hAnsi="Arial" w:cs="Arial"/>
        </w:rPr>
        <w:t>emban anggota</w:t>
      </w:r>
      <w:r w:rsidR="007B11EB">
        <w:rPr>
          <w:rFonts w:ascii="Arial" w:hAnsi="Arial" w:cs="Arial"/>
        </w:rPr>
        <w:t xml:space="preserve"> </w:t>
      </w:r>
      <w:r w:rsidR="003954EE" w:rsidRPr="00DA0711">
        <w:rPr>
          <w:rFonts w:ascii="Arial" w:hAnsi="Arial" w:cs="Arial"/>
        </w:rPr>
        <w:t>di</w:t>
      </w:r>
      <w:r w:rsidR="00740777" w:rsidRPr="00DA0711">
        <w:rPr>
          <w:rFonts w:ascii="Arial" w:hAnsi="Arial" w:cs="Arial"/>
        </w:rPr>
        <w:t xml:space="preserve"> lapagan dalam menjalankan </w:t>
      </w:r>
      <w:r w:rsidR="00B34B8E" w:rsidRPr="00DA0711">
        <w:rPr>
          <w:rFonts w:ascii="Arial" w:hAnsi="Arial" w:cs="Arial"/>
          <w:lang w:val="en-US"/>
        </w:rPr>
        <w:t xml:space="preserve">tugas selalu berpedoman pada </w:t>
      </w:r>
      <w:r w:rsidR="00B34B8E" w:rsidRPr="00DA0711">
        <w:rPr>
          <w:rFonts w:ascii="Arial" w:hAnsi="Arial" w:cs="Arial"/>
          <w:color w:val="000000" w:themeColor="text1"/>
        </w:rPr>
        <w:t xml:space="preserve">SOP </w:t>
      </w:r>
      <w:r w:rsidR="00B34B8E" w:rsidRPr="00DA0711">
        <w:rPr>
          <w:rFonts w:ascii="Arial" w:hAnsi="Arial" w:cs="Arial"/>
          <w:color w:val="000000" w:themeColor="text1"/>
          <w:lang w:val="en-US"/>
        </w:rPr>
        <w:t>(</w:t>
      </w:r>
      <w:r w:rsidR="00B34B8E" w:rsidRPr="00DA0711">
        <w:rPr>
          <w:rFonts w:ascii="Arial" w:hAnsi="Arial" w:cs="Arial"/>
          <w:color w:val="000000" w:themeColor="text1"/>
        </w:rPr>
        <w:t>Standar Operasional Prosedur</w:t>
      </w:r>
      <w:r w:rsidR="00B34B8E" w:rsidRPr="00DA0711">
        <w:rPr>
          <w:rFonts w:ascii="Arial" w:hAnsi="Arial" w:cs="Arial"/>
          <w:color w:val="000000" w:themeColor="text1"/>
          <w:lang w:val="en-US"/>
        </w:rPr>
        <w:t xml:space="preserve">) </w:t>
      </w:r>
      <w:r w:rsidR="00740777" w:rsidRPr="00DA0711">
        <w:rPr>
          <w:rFonts w:ascii="Arial" w:hAnsi="Arial" w:cs="Arial"/>
        </w:rPr>
        <w:t xml:space="preserve">yang telah </w:t>
      </w:r>
      <w:r w:rsidR="003954EE" w:rsidRPr="00DA0711">
        <w:rPr>
          <w:rFonts w:ascii="Arial" w:hAnsi="Arial" w:cs="Arial"/>
        </w:rPr>
        <w:t>di</w:t>
      </w:r>
      <w:r w:rsidR="00740777" w:rsidRPr="00DA0711">
        <w:rPr>
          <w:rFonts w:ascii="Arial" w:hAnsi="Arial" w:cs="Arial"/>
        </w:rPr>
        <w:t xml:space="preserve"> buat dan </w:t>
      </w:r>
      <w:r w:rsidR="003954EE" w:rsidRPr="00DA0711">
        <w:rPr>
          <w:rFonts w:ascii="Arial" w:hAnsi="Arial" w:cs="Arial"/>
        </w:rPr>
        <w:t>di</w:t>
      </w:r>
      <w:r w:rsidR="00740777" w:rsidRPr="00DA0711">
        <w:rPr>
          <w:rFonts w:ascii="Arial" w:hAnsi="Arial" w:cs="Arial"/>
        </w:rPr>
        <w:t>susun sesuai dengan kriteria</w:t>
      </w:r>
      <w:r w:rsidR="007B11EB">
        <w:rPr>
          <w:rFonts w:ascii="Arial" w:hAnsi="Arial" w:cs="Arial"/>
        </w:rPr>
        <w:t xml:space="preserve"> </w:t>
      </w:r>
      <w:r w:rsidR="000445FF" w:rsidRPr="00DA0711">
        <w:rPr>
          <w:rFonts w:ascii="Arial" w:hAnsi="Arial" w:cs="Arial"/>
          <w:lang w:val="en-US"/>
        </w:rPr>
        <w:t>tugas</w:t>
      </w:r>
      <w:r w:rsidR="00740777" w:rsidRPr="00DA0711">
        <w:rPr>
          <w:rFonts w:ascii="Arial" w:hAnsi="Arial" w:cs="Arial"/>
        </w:rPr>
        <w:t xml:space="preserve"> yang ada</w:t>
      </w:r>
      <w:r w:rsidR="00DF2B5C" w:rsidRPr="00DA0711">
        <w:rPr>
          <w:rFonts w:ascii="Arial" w:hAnsi="Arial" w:cs="Arial"/>
          <w:lang w:val="en-US"/>
        </w:rPr>
        <w:t xml:space="preserve"> pada Bag, Sat, </w:t>
      </w:r>
      <w:r w:rsidR="007B11EB">
        <w:rPr>
          <w:rFonts w:ascii="Arial" w:hAnsi="Arial" w:cs="Arial"/>
          <w:lang w:val="en-US"/>
        </w:rPr>
        <w:t xml:space="preserve"> dan </w:t>
      </w:r>
      <w:r w:rsidR="007B11EB">
        <w:rPr>
          <w:rFonts w:ascii="Arial" w:hAnsi="Arial" w:cs="Arial"/>
        </w:rPr>
        <w:t>Si</w:t>
      </w:r>
      <w:r w:rsidR="00572161" w:rsidRPr="00DA0711">
        <w:rPr>
          <w:rFonts w:ascii="Arial" w:hAnsi="Arial" w:cs="Arial"/>
        </w:rPr>
        <w:t>.</w:t>
      </w:r>
    </w:p>
    <w:p w:rsidR="00572161" w:rsidRPr="00DA0711" w:rsidRDefault="00572161" w:rsidP="00572161">
      <w:pPr>
        <w:ind w:left="1843"/>
        <w:jc w:val="both"/>
        <w:rPr>
          <w:rFonts w:ascii="Arial" w:hAnsi="Arial" w:cs="Arial"/>
        </w:rPr>
      </w:pPr>
    </w:p>
    <w:p w:rsidR="00AE6298" w:rsidRPr="00DA0711" w:rsidRDefault="00AE6298" w:rsidP="00AC7BA5">
      <w:pPr>
        <w:numPr>
          <w:ilvl w:val="0"/>
          <w:numId w:val="1"/>
        </w:numPr>
        <w:tabs>
          <w:tab w:val="clear" w:pos="1080"/>
          <w:tab w:val="num" w:pos="1418"/>
        </w:tabs>
        <w:ind w:left="1418" w:hanging="698"/>
        <w:jc w:val="both"/>
        <w:rPr>
          <w:rFonts w:ascii="Arial" w:hAnsi="Arial" w:cs="Arial"/>
          <w:color w:val="000000" w:themeColor="text1"/>
          <w:u w:val="single"/>
        </w:rPr>
      </w:pPr>
      <w:r w:rsidRPr="00DA0711">
        <w:rPr>
          <w:rFonts w:ascii="Arial" w:hAnsi="Arial" w:cs="Arial"/>
          <w:color w:val="000000" w:themeColor="text1"/>
          <w:u w:val="single"/>
        </w:rPr>
        <w:t>Dasar</w:t>
      </w:r>
    </w:p>
    <w:p w:rsidR="00AE6298" w:rsidRPr="00DA0711" w:rsidRDefault="00AE6298" w:rsidP="00F773A2">
      <w:pPr>
        <w:ind w:left="720"/>
        <w:jc w:val="both"/>
        <w:rPr>
          <w:rFonts w:ascii="Arial" w:hAnsi="Arial" w:cs="Arial"/>
          <w:color w:val="000000" w:themeColor="text1"/>
          <w:u w:val="single"/>
        </w:rPr>
      </w:pPr>
    </w:p>
    <w:p w:rsidR="000410E4" w:rsidRPr="00DA0711" w:rsidRDefault="000410E4" w:rsidP="000410E4">
      <w:pPr>
        <w:pStyle w:val="ListParagraph"/>
        <w:numPr>
          <w:ilvl w:val="0"/>
          <w:numId w:val="7"/>
        </w:numPr>
        <w:ind w:left="1843" w:hanging="425"/>
        <w:jc w:val="both"/>
        <w:rPr>
          <w:rFonts w:ascii="Arial" w:hAnsi="Arial" w:cs="Arial"/>
          <w:color w:val="000000" w:themeColor="text1"/>
        </w:rPr>
      </w:pPr>
      <w:r w:rsidRPr="00DA0711">
        <w:rPr>
          <w:rFonts w:ascii="Arial" w:hAnsi="Arial" w:cs="Arial"/>
        </w:rPr>
        <w:t>Dipa RKA–KL Polres Mempawah Nomor : SP Dipa - 060.01.2.645426/</w:t>
      </w:r>
      <w:r w:rsidR="006C7D84">
        <w:rPr>
          <w:rFonts w:ascii="Arial" w:hAnsi="Arial" w:cs="Arial"/>
        </w:rPr>
        <w:t>2023</w:t>
      </w:r>
      <w:r w:rsidRPr="00DA0711">
        <w:rPr>
          <w:rFonts w:ascii="Arial" w:hAnsi="Arial" w:cs="Arial"/>
        </w:rPr>
        <w:t xml:space="preserve"> tanggal </w:t>
      </w:r>
      <w:r w:rsidR="006C7D84">
        <w:rPr>
          <w:rFonts w:ascii="Arial" w:hAnsi="Arial" w:cs="Arial"/>
        </w:rPr>
        <w:t>30</w:t>
      </w:r>
      <w:r w:rsidRPr="00DA0711">
        <w:rPr>
          <w:rFonts w:ascii="Arial" w:hAnsi="Arial" w:cs="Arial"/>
        </w:rPr>
        <w:t xml:space="preserve"> November </w:t>
      </w:r>
      <w:r w:rsidR="006C7D84">
        <w:rPr>
          <w:rFonts w:ascii="Arial" w:hAnsi="Arial" w:cs="Arial"/>
        </w:rPr>
        <w:t>2022</w:t>
      </w:r>
      <w:r w:rsidRPr="00DA0711">
        <w:rPr>
          <w:rFonts w:ascii="Arial" w:hAnsi="Arial" w:cs="Arial"/>
        </w:rPr>
        <w:t xml:space="preserve"> tentang anggaran Polres Mempawah Tahun  </w:t>
      </w:r>
      <w:r w:rsidR="00C67F73">
        <w:rPr>
          <w:rFonts w:ascii="Arial" w:hAnsi="Arial" w:cs="Arial"/>
        </w:rPr>
        <w:t>2023</w:t>
      </w:r>
      <w:r w:rsidRPr="00DA0711">
        <w:rPr>
          <w:rFonts w:ascii="Arial" w:hAnsi="Arial" w:cs="Arial"/>
          <w:lang w:val="en-US"/>
        </w:rPr>
        <w:t>;</w:t>
      </w:r>
    </w:p>
    <w:p w:rsidR="00572161" w:rsidRPr="00DA0711" w:rsidRDefault="002F39A2" w:rsidP="00917DE9">
      <w:pPr>
        <w:pStyle w:val="ListParagraph"/>
        <w:numPr>
          <w:ilvl w:val="0"/>
          <w:numId w:val="7"/>
        </w:numPr>
        <w:ind w:left="1843" w:hanging="425"/>
        <w:jc w:val="both"/>
        <w:rPr>
          <w:rFonts w:ascii="Arial" w:hAnsi="Arial" w:cs="Arial"/>
          <w:color w:val="000000" w:themeColor="text1"/>
        </w:rPr>
      </w:pPr>
      <w:r w:rsidRPr="00DA0711">
        <w:rPr>
          <w:rFonts w:ascii="Arial" w:hAnsi="Arial" w:cs="Arial"/>
          <w:lang w:val="en-US"/>
        </w:rPr>
        <w:lastRenderedPageBreak/>
        <w:t xml:space="preserve">Nota dinas Kasat </w:t>
      </w:r>
      <w:r w:rsidR="00A90C76" w:rsidRPr="00A90C76">
        <w:rPr>
          <w:rFonts w:ascii="Arial" w:hAnsi="Arial" w:cs="Arial"/>
          <w:lang w:val="en-US"/>
        </w:rPr>
        <w:t>Samapta</w:t>
      </w:r>
      <w:r w:rsidRPr="00DA0711">
        <w:rPr>
          <w:rFonts w:ascii="Arial" w:hAnsi="Arial" w:cs="Arial"/>
          <w:lang w:val="en-US"/>
        </w:rPr>
        <w:t xml:space="preserve"> Polres </w:t>
      </w:r>
      <w:r w:rsidR="00D8231E" w:rsidRPr="00DA0711">
        <w:rPr>
          <w:rFonts w:ascii="Arial" w:hAnsi="Arial" w:cs="Arial"/>
        </w:rPr>
        <w:t>Mempawah Nomor</w:t>
      </w:r>
      <w:r w:rsidR="00740777" w:rsidRPr="00DA0711">
        <w:rPr>
          <w:rFonts w:ascii="Arial" w:hAnsi="Arial" w:cs="Arial"/>
        </w:rPr>
        <w:t>:</w:t>
      </w:r>
      <w:r w:rsidRPr="00DA0711">
        <w:rPr>
          <w:rFonts w:ascii="Arial" w:hAnsi="Arial" w:cs="Arial"/>
          <w:lang w:val="en-US"/>
        </w:rPr>
        <w:t xml:space="preserve"> B/ND-</w:t>
      </w:r>
      <w:r w:rsidR="00A90C76">
        <w:rPr>
          <w:rFonts w:ascii="Arial" w:hAnsi="Arial" w:cs="Arial"/>
        </w:rPr>
        <w:t>3</w:t>
      </w:r>
      <w:r w:rsidRPr="00DA0711">
        <w:rPr>
          <w:rFonts w:ascii="Arial" w:hAnsi="Arial" w:cs="Arial"/>
          <w:lang w:val="en-US"/>
        </w:rPr>
        <w:t>/I/OTL.1.1.1./</w:t>
      </w:r>
      <w:r w:rsidR="00C67F73">
        <w:rPr>
          <w:rFonts w:ascii="Arial" w:hAnsi="Arial" w:cs="Arial"/>
        </w:rPr>
        <w:t>2023</w:t>
      </w:r>
      <w:r w:rsidRPr="00DA0711">
        <w:rPr>
          <w:rFonts w:ascii="Arial" w:hAnsi="Arial" w:cs="Arial"/>
          <w:lang w:val="en-US"/>
        </w:rPr>
        <w:t>/</w:t>
      </w:r>
      <w:r w:rsidR="00A90C76" w:rsidRPr="00A90C76">
        <w:rPr>
          <w:rFonts w:ascii="Arial" w:hAnsi="Arial" w:cs="Arial"/>
          <w:lang w:val="en-US"/>
        </w:rPr>
        <w:t>Samapta</w:t>
      </w:r>
      <w:r w:rsidRPr="00DA0711">
        <w:rPr>
          <w:rFonts w:ascii="Arial" w:hAnsi="Arial" w:cs="Arial"/>
          <w:lang w:val="en-US"/>
        </w:rPr>
        <w:t xml:space="preserve">, </w:t>
      </w:r>
      <w:r w:rsidR="006232ED" w:rsidRPr="00DA0711">
        <w:rPr>
          <w:rFonts w:ascii="Arial" w:hAnsi="Arial" w:cs="Arial"/>
        </w:rPr>
        <w:t xml:space="preserve">tanggal </w:t>
      </w:r>
      <w:r w:rsidR="00A90C76">
        <w:rPr>
          <w:rFonts w:ascii="Arial" w:hAnsi="Arial" w:cs="Arial"/>
        </w:rPr>
        <w:t>5</w:t>
      </w:r>
      <w:r w:rsidRPr="00DA0711">
        <w:rPr>
          <w:rFonts w:ascii="Arial" w:hAnsi="Arial" w:cs="Arial"/>
          <w:lang w:val="en-US"/>
        </w:rPr>
        <w:t xml:space="preserve"> </w:t>
      </w:r>
      <w:r w:rsidR="00053663" w:rsidRPr="00DA0711">
        <w:rPr>
          <w:rFonts w:ascii="Arial" w:hAnsi="Arial" w:cs="Arial"/>
        </w:rPr>
        <w:t>Januari</w:t>
      </w:r>
      <w:r w:rsidRPr="00DA0711">
        <w:rPr>
          <w:rFonts w:ascii="Arial" w:hAnsi="Arial" w:cs="Arial"/>
        </w:rPr>
        <w:t xml:space="preserve"> </w:t>
      </w:r>
      <w:r w:rsidR="00C67F73">
        <w:rPr>
          <w:rFonts w:ascii="Arial" w:hAnsi="Arial" w:cs="Arial"/>
        </w:rPr>
        <w:t>2023</w:t>
      </w:r>
      <w:r w:rsidR="006232ED" w:rsidRPr="00DA0711">
        <w:rPr>
          <w:rFonts w:ascii="Arial" w:hAnsi="Arial" w:cs="Arial"/>
        </w:rPr>
        <w:t xml:space="preserve"> tentang undangan rapat </w:t>
      </w:r>
      <w:r w:rsidRPr="00DA0711">
        <w:rPr>
          <w:rFonts w:ascii="Arial" w:hAnsi="Arial" w:cs="Arial"/>
        </w:rPr>
        <w:t xml:space="preserve">penyusunan  </w:t>
      </w:r>
      <w:r w:rsidR="00D8231E" w:rsidRPr="00DA0711">
        <w:rPr>
          <w:rFonts w:ascii="Arial" w:hAnsi="Arial" w:cs="Arial"/>
        </w:rPr>
        <w:t>SOP</w:t>
      </w:r>
      <w:r w:rsidR="00354D10" w:rsidRPr="00DA0711">
        <w:rPr>
          <w:rFonts w:ascii="Arial" w:hAnsi="Arial" w:cs="Arial"/>
        </w:rPr>
        <w:t xml:space="preserve"> </w:t>
      </w:r>
      <w:r w:rsidRPr="00DA0711">
        <w:rPr>
          <w:rFonts w:ascii="Arial" w:hAnsi="Arial" w:cs="Arial"/>
        </w:rPr>
        <w:t>(Standar Operasional</w:t>
      </w:r>
      <w:r w:rsidR="00354D10" w:rsidRPr="00DA0711">
        <w:rPr>
          <w:rFonts w:ascii="Arial" w:hAnsi="Arial" w:cs="Arial"/>
        </w:rPr>
        <w:t xml:space="preserve"> </w:t>
      </w:r>
      <w:r w:rsidRPr="00DA0711">
        <w:rPr>
          <w:rFonts w:ascii="Arial" w:hAnsi="Arial" w:cs="Arial"/>
        </w:rPr>
        <w:t>Prosedur)</w:t>
      </w:r>
      <w:r w:rsidR="00354D10" w:rsidRPr="00DA0711">
        <w:rPr>
          <w:rFonts w:ascii="Arial" w:hAnsi="Arial" w:cs="Arial"/>
        </w:rPr>
        <w:t xml:space="preserve"> </w:t>
      </w:r>
      <w:r w:rsidR="00D8231E" w:rsidRPr="00DA0711">
        <w:rPr>
          <w:rFonts w:ascii="Arial" w:hAnsi="Arial" w:cs="Arial"/>
        </w:rPr>
        <w:t xml:space="preserve">Polres Mempawah Tahun </w:t>
      </w:r>
      <w:r w:rsidR="00C67F73">
        <w:rPr>
          <w:rFonts w:ascii="Arial" w:hAnsi="Arial" w:cs="Arial"/>
        </w:rPr>
        <w:t>2023</w:t>
      </w:r>
      <w:r w:rsidR="00D8231E" w:rsidRPr="00DA0711">
        <w:rPr>
          <w:rFonts w:ascii="Arial" w:hAnsi="Arial" w:cs="Arial"/>
          <w:color w:val="000000" w:themeColor="text1"/>
        </w:rPr>
        <w:t>.</w:t>
      </w:r>
    </w:p>
    <w:p w:rsidR="00917DE9" w:rsidRPr="00DA0711" w:rsidRDefault="00917DE9" w:rsidP="00917DE9">
      <w:pPr>
        <w:pStyle w:val="ListParagraph"/>
        <w:ind w:left="1843"/>
        <w:jc w:val="both"/>
        <w:rPr>
          <w:rFonts w:ascii="Arial" w:hAnsi="Arial" w:cs="Arial"/>
          <w:color w:val="000000" w:themeColor="text1"/>
        </w:rPr>
      </w:pPr>
    </w:p>
    <w:p w:rsidR="00A876EF" w:rsidRPr="00DA0711" w:rsidRDefault="00A876EF" w:rsidP="00A876EF">
      <w:pPr>
        <w:numPr>
          <w:ilvl w:val="0"/>
          <w:numId w:val="1"/>
        </w:numPr>
        <w:tabs>
          <w:tab w:val="clear" w:pos="1080"/>
          <w:tab w:val="num" w:pos="1418"/>
        </w:tabs>
        <w:ind w:left="1418" w:hanging="698"/>
        <w:jc w:val="both"/>
        <w:rPr>
          <w:rFonts w:ascii="Arial" w:hAnsi="Arial" w:cs="Arial"/>
          <w:color w:val="000000" w:themeColor="text1"/>
          <w:u w:val="single"/>
        </w:rPr>
      </w:pPr>
      <w:r w:rsidRPr="00DA0711">
        <w:rPr>
          <w:rFonts w:ascii="Arial" w:hAnsi="Arial" w:cs="Arial"/>
          <w:color w:val="000000" w:themeColor="text1"/>
          <w:u w:val="single"/>
        </w:rPr>
        <w:t>Ruang Lingkup</w:t>
      </w:r>
    </w:p>
    <w:p w:rsidR="00A876EF" w:rsidRPr="00DA0711" w:rsidRDefault="00A876EF" w:rsidP="00A876EF">
      <w:pPr>
        <w:ind w:left="720"/>
        <w:jc w:val="both"/>
        <w:rPr>
          <w:rFonts w:ascii="Arial" w:hAnsi="Arial" w:cs="Arial"/>
          <w:color w:val="000000" w:themeColor="text1"/>
          <w:u w:val="single"/>
        </w:rPr>
      </w:pPr>
    </w:p>
    <w:p w:rsidR="00B2750B" w:rsidRPr="00DA0711" w:rsidRDefault="00013019" w:rsidP="00765623">
      <w:pPr>
        <w:pStyle w:val="ListParagraph"/>
        <w:tabs>
          <w:tab w:val="left" w:pos="2835"/>
        </w:tabs>
        <w:ind w:left="1418"/>
        <w:jc w:val="both"/>
        <w:rPr>
          <w:rFonts w:ascii="Arial" w:hAnsi="Arial" w:cs="Arial"/>
          <w:color w:val="000000" w:themeColor="text1"/>
          <w:lang w:val="en-US"/>
        </w:rPr>
      </w:pPr>
      <w:r w:rsidRPr="00DA0711">
        <w:rPr>
          <w:rFonts w:ascii="Arial" w:hAnsi="Arial" w:cs="Arial"/>
        </w:rPr>
        <w:t xml:space="preserve">Laporan kegiatan ini terbatas pada kegiatan </w:t>
      </w:r>
      <w:r w:rsidR="00B60B0B" w:rsidRPr="00DA0711">
        <w:rPr>
          <w:rFonts w:ascii="Arial" w:hAnsi="Arial" w:cs="Arial"/>
        </w:rPr>
        <w:t xml:space="preserve">rapat </w:t>
      </w:r>
      <w:r w:rsidR="002F39A2" w:rsidRPr="00DA0711">
        <w:rPr>
          <w:rFonts w:ascii="Arial" w:hAnsi="Arial" w:cs="Arial"/>
        </w:rPr>
        <w:t xml:space="preserve">penyusunan </w:t>
      </w:r>
      <w:r w:rsidR="006232ED" w:rsidRPr="00DA0711">
        <w:rPr>
          <w:rFonts w:ascii="Arial" w:hAnsi="Arial" w:cs="Arial"/>
        </w:rPr>
        <w:t xml:space="preserve"> SOP </w:t>
      </w:r>
      <w:r w:rsidR="00476D37" w:rsidRPr="00DA0711">
        <w:rPr>
          <w:rFonts w:ascii="Arial" w:hAnsi="Arial" w:cs="Arial"/>
        </w:rPr>
        <w:t>(</w:t>
      </w:r>
      <w:r w:rsidR="00DE56A3" w:rsidRPr="00DA0711">
        <w:rPr>
          <w:rFonts w:ascii="Arial" w:hAnsi="Arial" w:cs="Arial"/>
        </w:rPr>
        <w:t xml:space="preserve">Standar </w:t>
      </w:r>
      <w:r w:rsidR="007D5571" w:rsidRPr="00DA0711">
        <w:rPr>
          <w:rFonts w:ascii="Arial" w:hAnsi="Arial" w:cs="Arial"/>
        </w:rPr>
        <w:t>OperasionalProsedur</w:t>
      </w:r>
      <w:r w:rsidR="00DE56A3" w:rsidRPr="00DA0711">
        <w:rPr>
          <w:rFonts w:ascii="Arial" w:hAnsi="Arial" w:cs="Arial"/>
        </w:rPr>
        <w:t>)</w:t>
      </w:r>
      <w:r w:rsidR="00A90C76">
        <w:rPr>
          <w:rFonts w:ascii="Arial" w:hAnsi="Arial" w:cs="Arial"/>
        </w:rPr>
        <w:t xml:space="preserve"> Polres </w:t>
      </w:r>
      <w:r w:rsidR="006232ED" w:rsidRPr="00DA0711">
        <w:rPr>
          <w:rFonts w:ascii="Arial" w:hAnsi="Arial" w:cs="Arial"/>
        </w:rPr>
        <w:t xml:space="preserve">Mempawah </w:t>
      </w:r>
      <w:r w:rsidR="00765623" w:rsidRPr="00DA0711">
        <w:rPr>
          <w:rFonts w:ascii="Arial" w:hAnsi="Arial" w:cs="Arial"/>
        </w:rPr>
        <w:t xml:space="preserve">Tahun </w:t>
      </w:r>
      <w:r w:rsidR="00C67F73">
        <w:rPr>
          <w:rFonts w:ascii="Arial" w:hAnsi="Arial" w:cs="Arial"/>
        </w:rPr>
        <w:t>2023</w:t>
      </w:r>
      <w:r w:rsidR="00354D10" w:rsidRPr="00DA0711">
        <w:rPr>
          <w:rFonts w:ascii="Arial" w:hAnsi="Arial" w:cs="Arial"/>
        </w:rPr>
        <w:t xml:space="preserve"> </w:t>
      </w:r>
      <w:r w:rsidR="00CF5FA5" w:rsidRPr="00DA0711">
        <w:rPr>
          <w:rFonts w:ascii="Arial" w:hAnsi="Arial" w:cs="Arial"/>
        </w:rPr>
        <w:t xml:space="preserve">dalam rangka </w:t>
      </w:r>
      <w:r w:rsidR="006232ED" w:rsidRPr="00DA0711">
        <w:rPr>
          <w:rFonts w:ascii="Arial" w:hAnsi="Arial" w:cs="Arial"/>
        </w:rPr>
        <w:t>membuat</w:t>
      </w:r>
      <w:r w:rsidR="00354D10" w:rsidRPr="00DA0711">
        <w:rPr>
          <w:rFonts w:ascii="Arial" w:hAnsi="Arial" w:cs="Arial"/>
        </w:rPr>
        <w:t xml:space="preserve"> </w:t>
      </w:r>
      <w:r w:rsidR="00BF17B8" w:rsidRPr="00DA0711">
        <w:rPr>
          <w:rFonts w:ascii="Arial" w:hAnsi="Arial" w:cs="Arial"/>
        </w:rPr>
        <w:t>dan mengkompulir</w:t>
      </w:r>
      <w:r w:rsidR="00354D10" w:rsidRPr="00DA0711">
        <w:rPr>
          <w:rFonts w:ascii="Arial" w:hAnsi="Arial" w:cs="Arial"/>
        </w:rPr>
        <w:t xml:space="preserve"> </w:t>
      </w:r>
      <w:r w:rsidR="00765623" w:rsidRPr="00DA0711">
        <w:rPr>
          <w:rFonts w:ascii="Arial" w:hAnsi="Arial" w:cs="Arial"/>
        </w:rPr>
        <w:t>SOP (Standar Operasional</w:t>
      </w:r>
      <w:r w:rsidR="00354D10" w:rsidRPr="00DA0711">
        <w:rPr>
          <w:rFonts w:ascii="Arial" w:hAnsi="Arial" w:cs="Arial"/>
        </w:rPr>
        <w:t xml:space="preserve"> </w:t>
      </w:r>
      <w:r w:rsidR="00765623" w:rsidRPr="00DA0711">
        <w:rPr>
          <w:rFonts w:ascii="Arial" w:hAnsi="Arial" w:cs="Arial"/>
        </w:rPr>
        <w:t>Prosedur)</w:t>
      </w:r>
      <w:r w:rsidR="00765623" w:rsidRPr="00DA0711">
        <w:rPr>
          <w:rFonts w:ascii="Arial" w:hAnsi="Arial" w:cs="Arial"/>
          <w:lang w:val="en-US"/>
        </w:rPr>
        <w:t xml:space="preserve"> Polres Mempawah</w:t>
      </w:r>
      <w:r w:rsidR="00DE56A3" w:rsidRPr="00DA0711">
        <w:rPr>
          <w:rFonts w:ascii="Arial" w:hAnsi="Arial" w:cs="Arial"/>
        </w:rPr>
        <w:t xml:space="preserve"> yang ada</w:t>
      </w:r>
      <w:r w:rsidR="00765623" w:rsidRPr="00DA0711">
        <w:rPr>
          <w:rFonts w:ascii="Arial" w:hAnsi="Arial" w:cs="Arial"/>
          <w:lang w:val="en-US"/>
        </w:rPr>
        <w:t>.</w:t>
      </w:r>
    </w:p>
    <w:p w:rsidR="00B2750B" w:rsidRPr="00DA0711" w:rsidRDefault="00B2750B" w:rsidP="0003650F">
      <w:pPr>
        <w:pStyle w:val="ListParagraph"/>
        <w:tabs>
          <w:tab w:val="left" w:pos="2835"/>
        </w:tabs>
        <w:ind w:left="1800"/>
        <w:jc w:val="both"/>
        <w:rPr>
          <w:rFonts w:ascii="Arial" w:hAnsi="Arial" w:cs="Arial"/>
          <w:lang w:val="en-US"/>
        </w:rPr>
      </w:pPr>
    </w:p>
    <w:p w:rsidR="00885CBE" w:rsidRPr="00DA0711" w:rsidRDefault="00885CBE" w:rsidP="00F773A2">
      <w:pPr>
        <w:tabs>
          <w:tab w:val="left" w:pos="741"/>
        </w:tabs>
        <w:jc w:val="both"/>
        <w:rPr>
          <w:rFonts w:ascii="Arial" w:hAnsi="Arial" w:cs="Arial"/>
        </w:rPr>
      </w:pPr>
      <w:r w:rsidRPr="00DA0711">
        <w:rPr>
          <w:rFonts w:ascii="Arial" w:hAnsi="Arial" w:cs="Arial"/>
        </w:rPr>
        <w:t>II</w:t>
      </w:r>
      <w:r w:rsidRPr="00DA0711">
        <w:rPr>
          <w:rFonts w:ascii="Arial" w:hAnsi="Arial" w:cs="Arial"/>
        </w:rPr>
        <w:tab/>
      </w:r>
      <w:r w:rsidR="00AE6298" w:rsidRPr="00DA0711">
        <w:rPr>
          <w:rFonts w:ascii="Arial" w:hAnsi="Arial" w:cs="Arial"/>
          <w:b/>
          <w:bCs/>
          <w:u w:val="single"/>
        </w:rPr>
        <w:t xml:space="preserve">TUGAS YANG </w:t>
      </w:r>
      <w:r w:rsidR="003954EE" w:rsidRPr="00DA0711">
        <w:rPr>
          <w:rFonts w:ascii="Arial" w:hAnsi="Arial" w:cs="Arial"/>
          <w:b/>
          <w:bCs/>
          <w:u w:val="single"/>
        </w:rPr>
        <w:t>DI</w:t>
      </w:r>
      <w:r w:rsidR="00AE6298" w:rsidRPr="00DA0711">
        <w:rPr>
          <w:rFonts w:ascii="Arial" w:hAnsi="Arial" w:cs="Arial"/>
          <w:b/>
          <w:bCs/>
          <w:u w:val="single"/>
        </w:rPr>
        <w:t>LAKSANAKAN</w:t>
      </w:r>
    </w:p>
    <w:p w:rsidR="00885CBE" w:rsidRPr="00DA0711" w:rsidRDefault="00885CBE" w:rsidP="00F773A2">
      <w:pPr>
        <w:jc w:val="both"/>
        <w:rPr>
          <w:rFonts w:ascii="Arial" w:hAnsi="Arial" w:cs="Arial"/>
        </w:rPr>
      </w:pPr>
    </w:p>
    <w:p w:rsidR="002A22E0" w:rsidRPr="00DA0711" w:rsidRDefault="002A22E0" w:rsidP="00B53E99">
      <w:pPr>
        <w:pStyle w:val="BodyTextIndent3"/>
        <w:numPr>
          <w:ilvl w:val="0"/>
          <w:numId w:val="3"/>
        </w:numPr>
        <w:tabs>
          <w:tab w:val="clear" w:pos="1080"/>
          <w:tab w:val="num" w:pos="1418"/>
        </w:tabs>
        <w:spacing w:after="0"/>
        <w:ind w:left="1418" w:hanging="698"/>
        <w:jc w:val="both"/>
        <w:rPr>
          <w:rFonts w:ascii="Arial" w:hAnsi="Arial" w:cs="Arial"/>
          <w:sz w:val="24"/>
          <w:szCs w:val="24"/>
          <w:u w:val="single"/>
        </w:rPr>
      </w:pPr>
      <w:r w:rsidRPr="00DA0711">
        <w:rPr>
          <w:rFonts w:ascii="Arial" w:hAnsi="Arial" w:cs="Arial"/>
          <w:sz w:val="24"/>
          <w:szCs w:val="24"/>
          <w:u w:val="single"/>
        </w:rPr>
        <w:t xml:space="preserve">Personil yang </w:t>
      </w:r>
      <w:r w:rsidR="00F773A2" w:rsidRPr="00DA0711">
        <w:rPr>
          <w:rFonts w:ascii="Arial" w:hAnsi="Arial" w:cs="Arial"/>
          <w:sz w:val="24"/>
          <w:szCs w:val="24"/>
          <w:u w:val="single"/>
        </w:rPr>
        <w:t>melaksanakan kegiatan</w:t>
      </w:r>
    </w:p>
    <w:p w:rsidR="00F773A2" w:rsidRPr="00DA0711" w:rsidRDefault="00F773A2" w:rsidP="00F773A2">
      <w:pPr>
        <w:pStyle w:val="BodyTextIndent3"/>
        <w:spacing w:after="0"/>
        <w:ind w:left="1418"/>
        <w:jc w:val="both"/>
        <w:rPr>
          <w:rFonts w:ascii="Arial" w:hAnsi="Arial" w:cs="Arial"/>
          <w:sz w:val="24"/>
          <w:szCs w:val="24"/>
          <w:u w:val="single"/>
        </w:rPr>
      </w:pPr>
    </w:p>
    <w:p w:rsidR="002A22E0" w:rsidRPr="00DA0711" w:rsidRDefault="00F05851" w:rsidP="00977674">
      <w:pPr>
        <w:pStyle w:val="BodyTextIndent3"/>
        <w:spacing w:after="0"/>
        <w:ind w:left="1418"/>
        <w:jc w:val="both"/>
        <w:rPr>
          <w:rFonts w:ascii="Arial" w:hAnsi="Arial" w:cs="Arial"/>
          <w:sz w:val="24"/>
          <w:szCs w:val="24"/>
        </w:rPr>
      </w:pPr>
      <w:r w:rsidRPr="00DA0711">
        <w:rPr>
          <w:rFonts w:ascii="Arial" w:hAnsi="Arial" w:cs="Arial"/>
          <w:sz w:val="24"/>
          <w:szCs w:val="24"/>
        </w:rPr>
        <w:t>Adapun kegiatan</w:t>
      </w:r>
      <w:r w:rsidR="00D70561" w:rsidRPr="00DA0711">
        <w:rPr>
          <w:rFonts w:ascii="Arial" w:hAnsi="Arial" w:cs="Arial"/>
          <w:sz w:val="24"/>
          <w:szCs w:val="24"/>
        </w:rPr>
        <w:t xml:space="preserve"> penyusunan SOP </w:t>
      </w:r>
      <w:r w:rsidR="00846AD5" w:rsidRPr="00DA0711">
        <w:rPr>
          <w:rFonts w:ascii="Arial" w:hAnsi="Arial" w:cs="Arial"/>
          <w:sz w:val="24"/>
          <w:szCs w:val="24"/>
        </w:rPr>
        <w:t xml:space="preserve">(Standar Operasional Prosedur) </w:t>
      </w:r>
      <w:r w:rsidR="00D70561" w:rsidRPr="00DA0711">
        <w:rPr>
          <w:rFonts w:ascii="Arial" w:hAnsi="Arial" w:cs="Arial"/>
          <w:sz w:val="24"/>
          <w:szCs w:val="24"/>
        </w:rPr>
        <w:t xml:space="preserve">ini </w:t>
      </w:r>
      <w:r w:rsidR="00846AD5" w:rsidRPr="00DA0711">
        <w:rPr>
          <w:rFonts w:ascii="Arial" w:hAnsi="Arial" w:cs="Arial"/>
          <w:sz w:val="24"/>
          <w:szCs w:val="24"/>
        </w:rPr>
        <w:t>dihadiri</w:t>
      </w:r>
      <w:r w:rsidR="00D70561" w:rsidRPr="00DA0711">
        <w:rPr>
          <w:rFonts w:ascii="Arial" w:hAnsi="Arial" w:cs="Arial"/>
          <w:sz w:val="24"/>
          <w:szCs w:val="24"/>
        </w:rPr>
        <w:t xml:space="preserve"> oleh</w:t>
      </w:r>
      <w:r w:rsidR="00A90C76">
        <w:rPr>
          <w:rFonts w:ascii="Arial" w:hAnsi="Arial" w:cs="Arial"/>
          <w:sz w:val="24"/>
          <w:szCs w:val="24"/>
        </w:rPr>
        <w:t xml:space="preserve"> Kasat Samapta</w:t>
      </w:r>
      <w:r w:rsidR="001B797D" w:rsidRPr="00DA0711">
        <w:rPr>
          <w:rFonts w:ascii="Arial" w:hAnsi="Arial" w:cs="Arial"/>
          <w:sz w:val="24"/>
          <w:szCs w:val="24"/>
        </w:rPr>
        <w:t xml:space="preserve"> Polres Mempawah</w:t>
      </w:r>
      <w:r w:rsidR="00354D10" w:rsidRPr="00DA0711">
        <w:rPr>
          <w:rFonts w:ascii="Arial" w:hAnsi="Arial" w:cs="Arial"/>
          <w:sz w:val="24"/>
          <w:szCs w:val="24"/>
        </w:rPr>
        <w:t xml:space="preserve"> </w:t>
      </w:r>
      <w:r w:rsidR="001B797D">
        <w:rPr>
          <w:rFonts w:ascii="Arial" w:hAnsi="Arial" w:cs="Arial"/>
          <w:sz w:val="24"/>
          <w:szCs w:val="24"/>
        </w:rPr>
        <w:t>selaku pimpinan kegiatan</w:t>
      </w:r>
      <w:r w:rsidR="00DF2B5C" w:rsidRPr="00DA0711">
        <w:rPr>
          <w:rFonts w:ascii="Arial" w:hAnsi="Arial" w:cs="Arial"/>
          <w:sz w:val="24"/>
          <w:szCs w:val="24"/>
        </w:rPr>
        <w:t>,</w:t>
      </w:r>
      <w:r w:rsidR="00846AD5" w:rsidRPr="00DA0711">
        <w:rPr>
          <w:rFonts w:ascii="Arial" w:hAnsi="Arial" w:cs="Arial"/>
          <w:sz w:val="24"/>
          <w:szCs w:val="24"/>
        </w:rPr>
        <w:t xml:space="preserve"> para Kabag</w:t>
      </w:r>
      <w:r w:rsidR="00A90C76">
        <w:rPr>
          <w:rFonts w:ascii="Arial" w:hAnsi="Arial" w:cs="Arial"/>
          <w:sz w:val="24"/>
          <w:szCs w:val="24"/>
        </w:rPr>
        <w:t xml:space="preserve"> / yang mewakili</w:t>
      </w:r>
      <w:r w:rsidR="00846AD5" w:rsidRPr="00DA0711">
        <w:rPr>
          <w:rFonts w:ascii="Arial" w:hAnsi="Arial" w:cs="Arial"/>
          <w:sz w:val="24"/>
          <w:szCs w:val="24"/>
        </w:rPr>
        <w:t>, Kasat</w:t>
      </w:r>
      <w:r w:rsidR="00A90C76">
        <w:rPr>
          <w:rFonts w:ascii="Arial" w:hAnsi="Arial" w:cs="Arial"/>
          <w:sz w:val="24"/>
          <w:szCs w:val="24"/>
        </w:rPr>
        <w:t xml:space="preserve"> / yang mewakili </w:t>
      </w:r>
      <w:r w:rsidR="00846AD5" w:rsidRPr="00DA0711">
        <w:rPr>
          <w:rFonts w:ascii="Arial" w:hAnsi="Arial" w:cs="Arial"/>
          <w:sz w:val="24"/>
          <w:szCs w:val="24"/>
        </w:rPr>
        <w:t xml:space="preserve"> dan Kasi</w:t>
      </w:r>
      <w:r w:rsidR="00A90C76">
        <w:rPr>
          <w:rFonts w:ascii="Arial" w:hAnsi="Arial" w:cs="Arial"/>
          <w:sz w:val="24"/>
          <w:szCs w:val="24"/>
        </w:rPr>
        <w:t xml:space="preserve"> / yang mewakili</w:t>
      </w:r>
      <w:r w:rsidR="00846AD5" w:rsidRPr="00DA0711">
        <w:rPr>
          <w:rFonts w:ascii="Arial" w:hAnsi="Arial" w:cs="Arial"/>
          <w:sz w:val="24"/>
          <w:szCs w:val="24"/>
        </w:rPr>
        <w:t xml:space="preserve"> b</w:t>
      </w:r>
      <w:r w:rsidR="00470DB0" w:rsidRPr="00DA0711">
        <w:rPr>
          <w:rFonts w:ascii="Arial" w:hAnsi="Arial" w:cs="Arial"/>
          <w:sz w:val="24"/>
          <w:szCs w:val="24"/>
        </w:rPr>
        <w:t xml:space="preserve">eserta </w:t>
      </w:r>
      <w:r w:rsidR="00846AD5" w:rsidRPr="00DA0711">
        <w:rPr>
          <w:rFonts w:ascii="Arial" w:hAnsi="Arial" w:cs="Arial"/>
          <w:sz w:val="24"/>
          <w:szCs w:val="24"/>
        </w:rPr>
        <w:t xml:space="preserve">Paurmin/Kaurmintu/urmin Bag, Sat, Si yang </w:t>
      </w:r>
      <w:r w:rsidR="00470DB0" w:rsidRPr="00DA0711">
        <w:rPr>
          <w:rFonts w:ascii="Arial" w:hAnsi="Arial" w:cs="Arial"/>
          <w:sz w:val="24"/>
          <w:szCs w:val="24"/>
        </w:rPr>
        <w:t xml:space="preserve">telah </w:t>
      </w:r>
      <w:r w:rsidR="003954EE" w:rsidRPr="00DA0711">
        <w:rPr>
          <w:rFonts w:ascii="Arial" w:hAnsi="Arial" w:cs="Arial"/>
          <w:sz w:val="24"/>
          <w:szCs w:val="24"/>
        </w:rPr>
        <w:t>di</w:t>
      </w:r>
      <w:r w:rsidR="00470DB0" w:rsidRPr="00DA0711">
        <w:rPr>
          <w:rFonts w:ascii="Arial" w:hAnsi="Arial" w:cs="Arial"/>
          <w:sz w:val="24"/>
          <w:szCs w:val="24"/>
        </w:rPr>
        <w:t xml:space="preserve">tunjuk </w:t>
      </w:r>
      <w:r w:rsidR="00846AD5" w:rsidRPr="00DA0711">
        <w:rPr>
          <w:rFonts w:ascii="Arial" w:hAnsi="Arial" w:cs="Arial"/>
          <w:sz w:val="24"/>
          <w:szCs w:val="24"/>
        </w:rPr>
        <w:t>u</w:t>
      </w:r>
      <w:r w:rsidR="00DF2B5C" w:rsidRPr="00DA0711">
        <w:rPr>
          <w:rFonts w:ascii="Arial" w:hAnsi="Arial" w:cs="Arial"/>
          <w:sz w:val="24"/>
          <w:szCs w:val="24"/>
        </w:rPr>
        <w:t>ntuk mengikuti kegiatan penyusunan SOP</w:t>
      </w:r>
      <w:r w:rsidR="00846AD5" w:rsidRPr="00DA0711">
        <w:rPr>
          <w:rFonts w:ascii="Arial" w:hAnsi="Arial" w:cs="Arial"/>
          <w:sz w:val="24"/>
          <w:szCs w:val="24"/>
        </w:rPr>
        <w:t xml:space="preserve">, </w:t>
      </w:r>
      <w:r w:rsidR="00470DB0" w:rsidRPr="00DA0711">
        <w:rPr>
          <w:rFonts w:ascii="Arial" w:hAnsi="Arial" w:cs="Arial"/>
          <w:sz w:val="24"/>
          <w:szCs w:val="24"/>
        </w:rPr>
        <w:t>dengan jumlah total peserta yang mengikuti kegiatan penyusunan SOP</w:t>
      </w:r>
      <w:r w:rsidR="00354D10" w:rsidRPr="00DA0711">
        <w:rPr>
          <w:rFonts w:ascii="Arial" w:hAnsi="Arial" w:cs="Arial"/>
          <w:sz w:val="24"/>
          <w:szCs w:val="24"/>
        </w:rPr>
        <w:t xml:space="preserve"> </w:t>
      </w:r>
      <w:r w:rsidR="00846AD5" w:rsidRPr="00DA0711">
        <w:rPr>
          <w:rFonts w:ascii="Arial" w:hAnsi="Arial" w:cs="Arial"/>
          <w:sz w:val="24"/>
          <w:szCs w:val="24"/>
        </w:rPr>
        <w:t xml:space="preserve">Polres Mempawah </w:t>
      </w:r>
      <w:r w:rsidR="00DF2B5C" w:rsidRPr="00DA0711">
        <w:rPr>
          <w:rFonts w:ascii="Arial" w:hAnsi="Arial" w:cs="Arial"/>
          <w:sz w:val="24"/>
          <w:szCs w:val="24"/>
        </w:rPr>
        <w:t xml:space="preserve">Tahun </w:t>
      </w:r>
      <w:r w:rsidR="00C67F73">
        <w:rPr>
          <w:rFonts w:ascii="Arial" w:hAnsi="Arial" w:cs="Arial"/>
          <w:sz w:val="24"/>
          <w:szCs w:val="24"/>
        </w:rPr>
        <w:t>2023</w:t>
      </w:r>
      <w:r w:rsidR="00354D10" w:rsidRPr="00DA0711">
        <w:rPr>
          <w:rFonts w:ascii="Arial" w:hAnsi="Arial" w:cs="Arial"/>
          <w:sz w:val="24"/>
          <w:szCs w:val="24"/>
        </w:rPr>
        <w:t xml:space="preserve"> </w:t>
      </w:r>
      <w:r w:rsidR="00846AD5" w:rsidRPr="00DA0711">
        <w:rPr>
          <w:rFonts w:ascii="Arial" w:hAnsi="Arial" w:cs="Arial"/>
          <w:sz w:val="24"/>
          <w:szCs w:val="24"/>
        </w:rPr>
        <w:t xml:space="preserve">sebanyak </w:t>
      </w:r>
      <w:r w:rsidR="00C82570">
        <w:rPr>
          <w:rFonts w:ascii="Arial" w:hAnsi="Arial" w:cs="Arial"/>
          <w:sz w:val="24"/>
          <w:szCs w:val="24"/>
        </w:rPr>
        <w:t>28</w:t>
      </w:r>
      <w:r w:rsidR="00470DB0" w:rsidRPr="00DA0711">
        <w:rPr>
          <w:rFonts w:ascii="Arial" w:hAnsi="Arial" w:cs="Arial"/>
          <w:sz w:val="24"/>
          <w:szCs w:val="24"/>
        </w:rPr>
        <w:t xml:space="preserve"> orang</w:t>
      </w:r>
      <w:r w:rsidRPr="00DA0711">
        <w:rPr>
          <w:rFonts w:ascii="Arial" w:hAnsi="Arial" w:cs="Arial"/>
          <w:sz w:val="24"/>
          <w:szCs w:val="24"/>
        </w:rPr>
        <w:t>.</w:t>
      </w:r>
    </w:p>
    <w:p w:rsidR="00B50D8C" w:rsidRPr="00DA0711" w:rsidRDefault="00B50D8C" w:rsidP="00F773A2">
      <w:pPr>
        <w:pStyle w:val="BodyTextIndent3"/>
        <w:spacing w:after="0"/>
        <w:ind w:left="1800"/>
        <w:jc w:val="both"/>
        <w:rPr>
          <w:rFonts w:ascii="Arial" w:hAnsi="Arial" w:cs="Arial"/>
          <w:sz w:val="24"/>
          <w:szCs w:val="24"/>
        </w:rPr>
      </w:pPr>
    </w:p>
    <w:p w:rsidR="00564489" w:rsidRPr="00DA0711" w:rsidRDefault="00F773A2" w:rsidP="00B53E99">
      <w:pPr>
        <w:pStyle w:val="BodyTextIndent3"/>
        <w:numPr>
          <w:ilvl w:val="0"/>
          <w:numId w:val="3"/>
        </w:numPr>
        <w:tabs>
          <w:tab w:val="clear" w:pos="1080"/>
          <w:tab w:val="num" w:pos="1418"/>
        </w:tabs>
        <w:spacing w:after="0"/>
        <w:ind w:left="1418" w:hanging="698"/>
        <w:jc w:val="both"/>
        <w:rPr>
          <w:rFonts w:ascii="Arial" w:hAnsi="Arial" w:cs="Arial"/>
          <w:sz w:val="24"/>
          <w:szCs w:val="24"/>
          <w:u w:val="single"/>
        </w:rPr>
      </w:pPr>
      <w:r w:rsidRPr="00DA0711">
        <w:rPr>
          <w:rFonts w:ascii="Arial" w:hAnsi="Arial" w:cs="Arial"/>
          <w:sz w:val="24"/>
          <w:szCs w:val="24"/>
          <w:u w:val="single"/>
        </w:rPr>
        <w:t>Waktu pelaksanaan</w:t>
      </w:r>
    </w:p>
    <w:p w:rsidR="00F773A2" w:rsidRPr="00DA0711" w:rsidRDefault="00F773A2" w:rsidP="00F773A2">
      <w:pPr>
        <w:pStyle w:val="BodyTextIndent3"/>
        <w:spacing w:after="0"/>
        <w:ind w:left="1418"/>
        <w:jc w:val="both"/>
        <w:rPr>
          <w:rFonts w:ascii="Arial" w:hAnsi="Arial" w:cs="Arial"/>
          <w:sz w:val="24"/>
          <w:szCs w:val="24"/>
          <w:u w:val="single"/>
        </w:rPr>
      </w:pPr>
    </w:p>
    <w:p w:rsidR="00564489" w:rsidRPr="00DA0711" w:rsidRDefault="00DC6DD8" w:rsidP="00F773A2">
      <w:pPr>
        <w:pStyle w:val="BodyTextIndent3"/>
        <w:spacing w:after="0"/>
        <w:ind w:left="1418"/>
        <w:jc w:val="both"/>
        <w:rPr>
          <w:rFonts w:ascii="Arial" w:hAnsi="Arial" w:cs="Arial"/>
          <w:sz w:val="24"/>
          <w:szCs w:val="24"/>
        </w:rPr>
      </w:pPr>
      <w:r w:rsidRPr="00DA0711">
        <w:rPr>
          <w:rFonts w:ascii="Arial" w:hAnsi="Arial" w:cs="Arial"/>
          <w:sz w:val="24"/>
          <w:szCs w:val="24"/>
        </w:rPr>
        <w:t xml:space="preserve">Kegiatan </w:t>
      </w:r>
      <w:r w:rsidR="003954EE" w:rsidRPr="00DA0711">
        <w:rPr>
          <w:rFonts w:ascii="Arial" w:hAnsi="Arial" w:cs="Arial"/>
          <w:sz w:val="24"/>
          <w:szCs w:val="24"/>
        </w:rPr>
        <w:t>di</w:t>
      </w:r>
      <w:r w:rsidRPr="00DA0711">
        <w:rPr>
          <w:rFonts w:ascii="Arial" w:hAnsi="Arial" w:cs="Arial"/>
          <w:sz w:val="24"/>
          <w:szCs w:val="24"/>
        </w:rPr>
        <w:t>laksanakan pada ha</w:t>
      </w:r>
      <w:r w:rsidR="00846AD5" w:rsidRPr="00DA0711">
        <w:rPr>
          <w:rFonts w:ascii="Arial" w:hAnsi="Arial" w:cs="Arial"/>
          <w:sz w:val="24"/>
          <w:szCs w:val="24"/>
        </w:rPr>
        <w:t xml:space="preserve">ri </w:t>
      </w:r>
      <w:r w:rsidR="00E245B9">
        <w:rPr>
          <w:rFonts w:ascii="Arial" w:hAnsi="Arial" w:cs="Arial"/>
          <w:sz w:val="24"/>
          <w:szCs w:val="24"/>
        </w:rPr>
        <w:t>Jumat</w:t>
      </w:r>
      <w:r w:rsidR="00DB3557" w:rsidRPr="00DA0711">
        <w:rPr>
          <w:rFonts w:ascii="Arial" w:hAnsi="Arial" w:cs="Arial"/>
          <w:sz w:val="24"/>
          <w:szCs w:val="24"/>
        </w:rPr>
        <w:t xml:space="preserve"> tanggal </w:t>
      </w:r>
      <w:r w:rsidR="00E245B9">
        <w:rPr>
          <w:rFonts w:ascii="Arial" w:hAnsi="Arial" w:cs="Arial"/>
          <w:sz w:val="24"/>
          <w:szCs w:val="24"/>
        </w:rPr>
        <w:t>13</w:t>
      </w:r>
      <w:r w:rsidR="00354D10" w:rsidRPr="00DA0711">
        <w:rPr>
          <w:rFonts w:ascii="Arial" w:hAnsi="Arial" w:cs="Arial"/>
          <w:sz w:val="24"/>
          <w:szCs w:val="24"/>
        </w:rPr>
        <w:t xml:space="preserve"> </w:t>
      </w:r>
      <w:r w:rsidR="00053663" w:rsidRPr="00DA0711">
        <w:rPr>
          <w:rFonts w:ascii="Arial" w:hAnsi="Arial" w:cs="Arial"/>
          <w:sz w:val="24"/>
          <w:szCs w:val="24"/>
        </w:rPr>
        <w:t>Januari</w:t>
      </w:r>
      <w:r w:rsidR="00354D10" w:rsidRPr="00DA0711">
        <w:rPr>
          <w:rFonts w:ascii="Arial" w:hAnsi="Arial" w:cs="Arial"/>
          <w:sz w:val="24"/>
          <w:szCs w:val="24"/>
        </w:rPr>
        <w:t xml:space="preserve"> </w:t>
      </w:r>
      <w:r w:rsidR="00C67F73">
        <w:rPr>
          <w:rFonts w:ascii="Arial" w:hAnsi="Arial" w:cs="Arial"/>
          <w:sz w:val="24"/>
          <w:szCs w:val="24"/>
        </w:rPr>
        <w:t>2023</w:t>
      </w:r>
      <w:r w:rsidR="00F05851" w:rsidRPr="00DA0711">
        <w:rPr>
          <w:rFonts w:ascii="Arial" w:hAnsi="Arial" w:cs="Arial"/>
          <w:sz w:val="24"/>
          <w:szCs w:val="24"/>
        </w:rPr>
        <w:t xml:space="preserve"> pukul </w:t>
      </w:r>
      <w:r w:rsidR="00E245B9">
        <w:rPr>
          <w:rFonts w:ascii="Arial" w:hAnsi="Arial" w:cs="Arial"/>
          <w:sz w:val="24"/>
          <w:szCs w:val="24"/>
        </w:rPr>
        <w:t>08</w:t>
      </w:r>
      <w:r w:rsidR="008D4CEA" w:rsidRPr="00DA0711">
        <w:rPr>
          <w:rFonts w:ascii="Arial" w:hAnsi="Arial" w:cs="Arial"/>
          <w:sz w:val="24"/>
          <w:szCs w:val="24"/>
        </w:rPr>
        <w:t>.</w:t>
      </w:r>
      <w:r w:rsidR="00E245B9">
        <w:rPr>
          <w:rFonts w:ascii="Arial" w:hAnsi="Arial" w:cs="Arial"/>
          <w:sz w:val="24"/>
          <w:szCs w:val="24"/>
        </w:rPr>
        <w:t>3</w:t>
      </w:r>
      <w:r w:rsidR="006232ED" w:rsidRPr="00DA0711">
        <w:rPr>
          <w:rFonts w:ascii="Arial" w:hAnsi="Arial" w:cs="Arial"/>
          <w:sz w:val="24"/>
          <w:szCs w:val="24"/>
        </w:rPr>
        <w:t>0</w:t>
      </w:r>
      <w:r w:rsidR="00354D10" w:rsidRPr="00DA0711">
        <w:rPr>
          <w:rFonts w:ascii="Arial" w:hAnsi="Arial" w:cs="Arial"/>
          <w:sz w:val="24"/>
          <w:szCs w:val="24"/>
        </w:rPr>
        <w:t xml:space="preserve"> </w:t>
      </w:r>
      <w:r w:rsidR="008D4CEA" w:rsidRPr="00DA0711">
        <w:rPr>
          <w:rFonts w:ascii="Arial" w:hAnsi="Arial" w:cs="Arial"/>
          <w:sz w:val="24"/>
          <w:szCs w:val="24"/>
        </w:rPr>
        <w:t xml:space="preserve">Wib </w:t>
      </w:r>
      <w:r w:rsidR="00F05851" w:rsidRPr="00DA0711">
        <w:rPr>
          <w:rFonts w:ascii="Arial" w:hAnsi="Arial" w:cs="Arial"/>
          <w:sz w:val="24"/>
          <w:szCs w:val="24"/>
        </w:rPr>
        <w:t xml:space="preserve">s.d. </w:t>
      </w:r>
      <w:r w:rsidR="00E245B9">
        <w:rPr>
          <w:rFonts w:ascii="Arial" w:hAnsi="Arial" w:cs="Arial"/>
          <w:sz w:val="24"/>
          <w:szCs w:val="24"/>
        </w:rPr>
        <w:t>11.0</w:t>
      </w:r>
      <w:r w:rsidR="00354D10" w:rsidRPr="00DA0711">
        <w:rPr>
          <w:rFonts w:ascii="Arial" w:hAnsi="Arial" w:cs="Arial"/>
          <w:sz w:val="24"/>
          <w:szCs w:val="24"/>
        </w:rPr>
        <w:t>0 Wib</w:t>
      </w:r>
      <w:r w:rsidR="008D4CEA" w:rsidRPr="00DA0711">
        <w:rPr>
          <w:rFonts w:ascii="Arial" w:hAnsi="Arial" w:cs="Arial"/>
          <w:sz w:val="24"/>
          <w:szCs w:val="24"/>
        </w:rPr>
        <w:t>.</w:t>
      </w:r>
    </w:p>
    <w:p w:rsidR="00365233" w:rsidRPr="00DA0711" w:rsidRDefault="00365233" w:rsidP="00F773A2">
      <w:pPr>
        <w:pStyle w:val="BodyTextIndent3"/>
        <w:spacing w:after="0"/>
        <w:ind w:left="1851"/>
        <w:jc w:val="both"/>
        <w:rPr>
          <w:rFonts w:ascii="Arial" w:hAnsi="Arial" w:cs="Arial"/>
          <w:sz w:val="24"/>
          <w:szCs w:val="24"/>
        </w:rPr>
      </w:pPr>
    </w:p>
    <w:p w:rsidR="00E10C6A" w:rsidRPr="00DA0711" w:rsidRDefault="00564489" w:rsidP="00F773A2">
      <w:pPr>
        <w:ind w:left="1418" w:hanging="670"/>
        <w:jc w:val="both"/>
        <w:rPr>
          <w:rFonts w:ascii="Arial" w:hAnsi="Arial" w:cs="Arial"/>
        </w:rPr>
      </w:pPr>
      <w:r w:rsidRPr="00DA0711">
        <w:rPr>
          <w:rFonts w:ascii="Arial" w:hAnsi="Arial" w:cs="Arial"/>
        </w:rPr>
        <w:t>3</w:t>
      </w:r>
      <w:r w:rsidR="00885CBE" w:rsidRPr="00DA0711">
        <w:rPr>
          <w:rFonts w:ascii="Arial" w:hAnsi="Arial" w:cs="Arial"/>
        </w:rPr>
        <w:t>.</w:t>
      </w:r>
      <w:r w:rsidR="00885CBE" w:rsidRPr="00DA0711">
        <w:rPr>
          <w:rFonts w:ascii="Arial" w:hAnsi="Arial" w:cs="Arial"/>
        </w:rPr>
        <w:tab/>
      </w:r>
      <w:r w:rsidR="00F773A2" w:rsidRPr="00DA0711">
        <w:rPr>
          <w:rFonts w:ascii="Arial" w:hAnsi="Arial" w:cs="Arial"/>
          <w:u w:val="single"/>
        </w:rPr>
        <w:t>Tempat pelaksanaan</w:t>
      </w:r>
    </w:p>
    <w:p w:rsidR="00295484" w:rsidRPr="00DA0711" w:rsidRDefault="00295484" w:rsidP="00F773A2">
      <w:pPr>
        <w:ind w:left="1496" w:hanging="748"/>
        <w:jc w:val="both"/>
        <w:rPr>
          <w:rFonts w:ascii="Arial" w:hAnsi="Arial" w:cs="Arial"/>
        </w:rPr>
      </w:pPr>
    </w:p>
    <w:p w:rsidR="00295D7B" w:rsidRPr="00DA0711" w:rsidRDefault="00F773A2" w:rsidP="00DF2B5C">
      <w:pPr>
        <w:ind w:left="1418"/>
        <w:jc w:val="both"/>
        <w:rPr>
          <w:rFonts w:ascii="Arial" w:hAnsi="Arial" w:cs="Arial"/>
        </w:rPr>
      </w:pPr>
      <w:r w:rsidRPr="00DA0711">
        <w:rPr>
          <w:rFonts w:ascii="Arial" w:hAnsi="Arial" w:cs="Arial"/>
        </w:rPr>
        <w:t xml:space="preserve">Kegiatan </w:t>
      </w:r>
      <w:r w:rsidR="003954EE" w:rsidRPr="00DA0711">
        <w:rPr>
          <w:rFonts w:ascii="Arial" w:hAnsi="Arial" w:cs="Arial"/>
        </w:rPr>
        <w:t>di</w:t>
      </w:r>
      <w:r w:rsidRPr="00DA0711">
        <w:rPr>
          <w:rFonts w:ascii="Arial" w:hAnsi="Arial" w:cs="Arial"/>
        </w:rPr>
        <w:t xml:space="preserve">laksanakan </w:t>
      </w:r>
      <w:r w:rsidR="003954EE" w:rsidRPr="00DA0711">
        <w:rPr>
          <w:rFonts w:ascii="Arial" w:hAnsi="Arial" w:cs="Arial"/>
        </w:rPr>
        <w:t>di</w:t>
      </w:r>
      <w:r w:rsidR="00354D10" w:rsidRPr="00DA0711">
        <w:rPr>
          <w:rFonts w:ascii="Arial" w:hAnsi="Arial" w:cs="Arial"/>
        </w:rPr>
        <w:t xml:space="preserve"> </w:t>
      </w:r>
      <w:r w:rsidR="00AF3791" w:rsidRPr="00DA0711">
        <w:rPr>
          <w:rFonts w:ascii="Arial" w:hAnsi="Arial" w:cs="Arial"/>
        </w:rPr>
        <w:t xml:space="preserve">ruang </w:t>
      </w:r>
      <w:r w:rsidR="00053663" w:rsidRPr="00DA0711">
        <w:rPr>
          <w:rFonts w:ascii="Arial" w:hAnsi="Arial" w:cs="Arial"/>
        </w:rPr>
        <w:t xml:space="preserve">Rupatama Polres </w:t>
      </w:r>
      <w:r w:rsidR="00AF3791" w:rsidRPr="00DA0711">
        <w:rPr>
          <w:rFonts w:ascii="Arial" w:hAnsi="Arial" w:cs="Arial"/>
        </w:rPr>
        <w:t xml:space="preserve">Mempawah </w:t>
      </w:r>
      <w:r w:rsidR="00F05851" w:rsidRPr="00DA0711">
        <w:rPr>
          <w:rFonts w:ascii="Arial" w:hAnsi="Arial" w:cs="Arial"/>
        </w:rPr>
        <w:t xml:space="preserve">Jl. </w:t>
      </w:r>
      <w:r w:rsidR="00AF3791" w:rsidRPr="00DA0711">
        <w:rPr>
          <w:rFonts w:ascii="Arial" w:hAnsi="Arial" w:cs="Arial"/>
        </w:rPr>
        <w:t xml:space="preserve">R. Kusno, </w:t>
      </w:r>
      <w:r w:rsidR="00F05851" w:rsidRPr="00DA0711">
        <w:rPr>
          <w:rFonts w:ascii="Arial" w:hAnsi="Arial" w:cs="Arial"/>
        </w:rPr>
        <w:t xml:space="preserve">Kel. </w:t>
      </w:r>
      <w:r w:rsidR="00AF3791" w:rsidRPr="00DA0711">
        <w:rPr>
          <w:rFonts w:ascii="Arial" w:hAnsi="Arial" w:cs="Arial"/>
        </w:rPr>
        <w:t xml:space="preserve">Terusan </w:t>
      </w:r>
      <w:r w:rsidR="00F05851" w:rsidRPr="00DA0711">
        <w:rPr>
          <w:rFonts w:ascii="Arial" w:hAnsi="Arial" w:cs="Arial"/>
        </w:rPr>
        <w:t xml:space="preserve">Kec. </w:t>
      </w:r>
      <w:r w:rsidR="00AF3791" w:rsidRPr="00DA0711">
        <w:rPr>
          <w:rFonts w:ascii="Arial" w:hAnsi="Arial" w:cs="Arial"/>
        </w:rPr>
        <w:t>Mempawah Hilir, Kab. Mempawah</w:t>
      </w:r>
      <w:r w:rsidRPr="00DA0711">
        <w:rPr>
          <w:rFonts w:ascii="Arial" w:hAnsi="Arial" w:cs="Arial"/>
        </w:rPr>
        <w:t>.</w:t>
      </w:r>
    </w:p>
    <w:p w:rsidR="00365233" w:rsidRPr="00DA0711" w:rsidRDefault="00365233" w:rsidP="00F773A2">
      <w:pPr>
        <w:ind w:left="1418"/>
        <w:jc w:val="both"/>
        <w:rPr>
          <w:rFonts w:ascii="Arial" w:hAnsi="Arial" w:cs="Arial"/>
        </w:rPr>
      </w:pPr>
    </w:p>
    <w:p w:rsidR="00F773A2" w:rsidRPr="00DA0711" w:rsidRDefault="00F773A2" w:rsidP="00AC7BA5">
      <w:pPr>
        <w:numPr>
          <w:ilvl w:val="0"/>
          <w:numId w:val="1"/>
        </w:numPr>
        <w:tabs>
          <w:tab w:val="clear" w:pos="1080"/>
          <w:tab w:val="num" w:pos="1418"/>
        </w:tabs>
        <w:ind w:left="1418" w:hanging="698"/>
        <w:jc w:val="both"/>
        <w:rPr>
          <w:rFonts w:ascii="Arial" w:hAnsi="Arial" w:cs="Arial"/>
          <w:u w:val="single"/>
        </w:rPr>
      </w:pPr>
      <w:r w:rsidRPr="00DA0711">
        <w:rPr>
          <w:rFonts w:ascii="Arial" w:hAnsi="Arial" w:cs="Arial"/>
          <w:u w:val="single"/>
        </w:rPr>
        <w:t xml:space="preserve">Kegiatan yang </w:t>
      </w:r>
      <w:r w:rsidR="003954EE" w:rsidRPr="00DA0711">
        <w:rPr>
          <w:rFonts w:ascii="Arial" w:hAnsi="Arial" w:cs="Arial"/>
          <w:u w:val="single"/>
        </w:rPr>
        <w:t>di</w:t>
      </w:r>
      <w:r w:rsidRPr="00DA0711">
        <w:rPr>
          <w:rFonts w:ascii="Arial" w:hAnsi="Arial" w:cs="Arial"/>
          <w:u w:val="single"/>
        </w:rPr>
        <w:t>laksanakan</w:t>
      </w:r>
    </w:p>
    <w:p w:rsidR="00F773A2" w:rsidRPr="00DA0711" w:rsidRDefault="00F773A2" w:rsidP="00F773A2">
      <w:pPr>
        <w:ind w:left="1440"/>
        <w:jc w:val="both"/>
        <w:rPr>
          <w:rFonts w:ascii="Arial" w:hAnsi="Arial" w:cs="Arial"/>
        </w:rPr>
      </w:pPr>
    </w:p>
    <w:p w:rsidR="00DB3557" w:rsidRPr="00DA0711" w:rsidRDefault="00977674" w:rsidP="00977674">
      <w:pPr>
        <w:ind w:left="1440"/>
        <w:jc w:val="both"/>
        <w:rPr>
          <w:rFonts w:ascii="Arial" w:hAnsi="Arial" w:cs="Arial"/>
          <w:lang w:val="en-US"/>
        </w:rPr>
      </w:pPr>
      <w:r w:rsidRPr="00DA0711">
        <w:rPr>
          <w:rFonts w:ascii="Arial" w:hAnsi="Arial" w:cs="Arial"/>
          <w:lang w:val="en-US"/>
        </w:rPr>
        <w:t>Rangkaian p</w:t>
      </w:r>
      <w:r w:rsidR="00E957E2" w:rsidRPr="00DA0711">
        <w:rPr>
          <w:rFonts w:ascii="Arial" w:hAnsi="Arial" w:cs="Arial"/>
          <w:lang w:val="en-US"/>
        </w:rPr>
        <w:t xml:space="preserve">elaksanaan kegiatan </w:t>
      </w:r>
      <w:r w:rsidR="00FC05BE" w:rsidRPr="00DA0711">
        <w:rPr>
          <w:rFonts w:ascii="Arial" w:hAnsi="Arial" w:cs="Arial"/>
        </w:rPr>
        <w:t xml:space="preserve">Rapat </w:t>
      </w:r>
      <w:r w:rsidR="00AF3791" w:rsidRPr="00DA0711">
        <w:rPr>
          <w:rFonts w:ascii="Arial" w:hAnsi="Arial" w:cs="Arial"/>
        </w:rPr>
        <w:t xml:space="preserve">Penyusunan </w:t>
      </w:r>
      <w:r w:rsidR="00DC6DD8" w:rsidRPr="00DA0711">
        <w:rPr>
          <w:rFonts w:ascii="Arial" w:hAnsi="Arial" w:cs="Arial"/>
        </w:rPr>
        <w:t>SOP (</w:t>
      </w:r>
      <w:r w:rsidR="00775CB6" w:rsidRPr="00DA0711">
        <w:rPr>
          <w:rFonts w:ascii="Arial" w:hAnsi="Arial" w:cs="Arial"/>
        </w:rPr>
        <w:t xml:space="preserve">Standar </w:t>
      </w:r>
      <w:r w:rsidR="007D5571" w:rsidRPr="00DA0711">
        <w:rPr>
          <w:rFonts w:ascii="Arial" w:hAnsi="Arial" w:cs="Arial"/>
        </w:rPr>
        <w:t>Operasional</w:t>
      </w:r>
      <w:r w:rsidR="00354D10" w:rsidRPr="00DA0711">
        <w:rPr>
          <w:rFonts w:ascii="Arial" w:hAnsi="Arial" w:cs="Arial"/>
        </w:rPr>
        <w:t xml:space="preserve"> </w:t>
      </w:r>
      <w:r w:rsidR="007D5571" w:rsidRPr="00DA0711">
        <w:rPr>
          <w:rFonts w:ascii="Arial" w:hAnsi="Arial" w:cs="Arial"/>
        </w:rPr>
        <w:t>Prosedur</w:t>
      </w:r>
      <w:r w:rsidR="00DC6DD8" w:rsidRPr="00DA0711">
        <w:rPr>
          <w:rFonts w:ascii="Arial" w:hAnsi="Arial" w:cs="Arial"/>
        </w:rPr>
        <w:t>)</w:t>
      </w:r>
      <w:r w:rsidR="00EC4F5E" w:rsidRPr="00DA0711">
        <w:rPr>
          <w:rFonts w:ascii="Arial" w:hAnsi="Arial" w:cs="Arial"/>
        </w:rPr>
        <w:t xml:space="preserve"> Polres  </w:t>
      </w:r>
      <w:r w:rsidR="00AF3791" w:rsidRPr="00DA0711">
        <w:rPr>
          <w:rFonts w:ascii="Arial" w:hAnsi="Arial" w:cs="Arial"/>
        </w:rPr>
        <w:t xml:space="preserve">Mempawah </w:t>
      </w:r>
      <w:r w:rsidR="00E957E2" w:rsidRPr="00DA0711">
        <w:rPr>
          <w:rFonts w:ascii="Arial" w:hAnsi="Arial" w:cs="Arial"/>
        </w:rPr>
        <w:t xml:space="preserve">tahun </w:t>
      </w:r>
      <w:r w:rsidR="00C67F73">
        <w:rPr>
          <w:rFonts w:ascii="Arial" w:hAnsi="Arial" w:cs="Arial"/>
        </w:rPr>
        <w:t>2023</w:t>
      </w:r>
      <w:r w:rsidR="00715E9D" w:rsidRPr="00DA0711">
        <w:rPr>
          <w:rFonts w:ascii="Arial" w:hAnsi="Arial" w:cs="Arial"/>
          <w:lang w:val="en-US"/>
        </w:rPr>
        <w:t xml:space="preserve"> terdiri dari</w:t>
      </w:r>
      <w:r w:rsidR="00E957E2" w:rsidRPr="00DA0711">
        <w:rPr>
          <w:rFonts w:ascii="Arial" w:hAnsi="Arial" w:cs="Arial"/>
          <w:lang w:val="en-US"/>
        </w:rPr>
        <w:t xml:space="preserve"> :</w:t>
      </w:r>
    </w:p>
    <w:p w:rsidR="00977674" w:rsidRPr="00DA0711" w:rsidRDefault="00977674" w:rsidP="00977674">
      <w:pPr>
        <w:ind w:left="1440"/>
        <w:jc w:val="both"/>
        <w:rPr>
          <w:rFonts w:ascii="Arial" w:hAnsi="Arial" w:cs="Arial"/>
          <w:lang w:val="en-US"/>
        </w:rPr>
      </w:pPr>
    </w:p>
    <w:p w:rsidR="00E957E2" w:rsidRPr="00DA0711" w:rsidRDefault="00715E9D" w:rsidP="0097079D">
      <w:pPr>
        <w:pStyle w:val="ListParagraph"/>
        <w:numPr>
          <w:ilvl w:val="0"/>
          <w:numId w:val="8"/>
        </w:numPr>
        <w:ind w:left="1843"/>
        <w:jc w:val="both"/>
        <w:rPr>
          <w:rFonts w:ascii="Arial" w:hAnsi="Arial" w:cs="Arial"/>
          <w:lang w:val="en-US"/>
        </w:rPr>
      </w:pPr>
      <w:r w:rsidRPr="00DA0711">
        <w:rPr>
          <w:rFonts w:ascii="Arial" w:hAnsi="Arial" w:cs="Arial"/>
          <w:lang w:val="en-US"/>
        </w:rPr>
        <w:t>Diawali pembuka</w:t>
      </w:r>
      <w:r w:rsidR="00E245B9">
        <w:rPr>
          <w:rFonts w:ascii="Arial" w:hAnsi="Arial" w:cs="Arial"/>
          <w:lang w:val="en-US"/>
        </w:rPr>
        <w:t>an</w:t>
      </w:r>
      <w:r w:rsidR="00E245B9">
        <w:rPr>
          <w:rFonts w:ascii="Arial" w:hAnsi="Arial" w:cs="Arial"/>
        </w:rPr>
        <w:t xml:space="preserve"> yang langsung diambil oleh Kasat Samapta</w:t>
      </w:r>
      <w:r w:rsidR="00876BD5">
        <w:rPr>
          <w:rFonts w:ascii="Arial" w:hAnsi="Arial" w:cs="Arial"/>
        </w:rPr>
        <w:t>;</w:t>
      </w:r>
    </w:p>
    <w:p w:rsidR="00E245B9" w:rsidRPr="00E245B9" w:rsidRDefault="00E245B9" w:rsidP="0097079D">
      <w:pPr>
        <w:pStyle w:val="ListParagraph"/>
        <w:numPr>
          <w:ilvl w:val="0"/>
          <w:numId w:val="8"/>
        </w:numPr>
        <w:ind w:left="1843"/>
        <w:jc w:val="both"/>
        <w:rPr>
          <w:rFonts w:ascii="Arial" w:hAnsi="Arial" w:cs="Arial"/>
          <w:lang w:val="en-US"/>
        </w:rPr>
      </w:pPr>
      <w:r>
        <w:rPr>
          <w:rFonts w:ascii="Arial" w:hAnsi="Arial" w:cs="Arial"/>
        </w:rPr>
        <w:t>Paparan Kasat Samapta tentang langkah-langkah pembuatan SOP</w:t>
      </w:r>
      <w:r w:rsidR="00876BD5">
        <w:rPr>
          <w:rFonts w:ascii="Arial" w:hAnsi="Arial" w:cs="Arial"/>
        </w:rPr>
        <w:t>;</w:t>
      </w:r>
    </w:p>
    <w:p w:rsidR="00E245B9" w:rsidRPr="00E245B9" w:rsidRDefault="00715E9D" w:rsidP="0097079D">
      <w:pPr>
        <w:pStyle w:val="ListParagraph"/>
        <w:numPr>
          <w:ilvl w:val="0"/>
          <w:numId w:val="8"/>
        </w:numPr>
        <w:ind w:left="1843"/>
        <w:jc w:val="both"/>
        <w:rPr>
          <w:rFonts w:ascii="Arial" w:hAnsi="Arial" w:cs="Arial"/>
          <w:lang w:val="en-US"/>
        </w:rPr>
      </w:pPr>
      <w:r w:rsidRPr="00DA0711">
        <w:rPr>
          <w:rFonts w:ascii="Arial" w:hAnsi="Arial" w:cs="Arial"/>
          <w:lang w:val="en-US"/>
        </w:rPr>
        <w:t>Laporan singkat</w:t>
      </w:r>
      <w:r w:rsidR="00E245B9">
        <w:rPr>
          <w:rFonts w:ascii="Arial" w:hAnsi="Arial" w:cs="Arial"/>
        </w:rPr>
        <w:t xml:space="preserve"> kasat Samapta</w:t>
      </w:r>
      <w:r w:rsidRPr="00DA0711">
        <w:rPr>
          <w:rFonts w:ascii="Arial" w:hAnsi="Arial" w:cs="Arial"/>
          <w:lang w:val="en-US"/>
        </w:rPr>
        <w:t xml:space="preserve"> </w:t>
      </w:r>
      <w:r w:rsidR="00E245B9">
        <w:rPr>
          <w:rFonts w:ascii="Arial" w:hAnsi="Arial" w:cs="Arial"/>
        </w:rPr>
        <w:t>tetang SOP 2022 Polres Mempawah yang telah terkompulir dan telah dilaksanaan</w:t>
      </w:r>
      <w:r w:rsidR="00876BD5">
        <w:rPr>
          <w:rFonts w:ascii="Arial" w:hAnsi="Arial" w:cs="Arial"/>
        </w:rPr>
        <w:t>;</w:t>
      </w:r>
    </w:p>
    <w:p w:rsidR="00715E9D" w:rsidRPr="00DA0711" w:rsidRDefault="00E245B9" w:rsidP="0097079D">
      <w:pPr>
        <w:pStyle w:val="ListParagraph"/>
        <w:numPr>
          <w:ilvl w:val="0"/>
          <w:numId w:val="8"/>
        </w:numPr>
        <w:ind w:left="1843"/>
        <w:jc w:val="both"/>
        <w:rPr>
          <w:rFonts w:ascii="Arial" w:hAnsi="Arial" w:cs="Arial"/>
          <w:lang w:val="en-US"/>
        </w:rPr>
      </w:pPr>
      <w:r>
        <w:rPr>
          <w:rFonts w:ascii="Arial" w:hAnsi="Arial" w:cs="Arial"/>
          <w:lang w:val="en-US"/>
        </w:rPr>
        <w:t xml:space="preserve">Penyusunan </w:t>
      </w:r>
      <w:r w:rsidR="00876BD5">
        <w:rPr>
          <w:rFonts w:ascii="Arial" w:hAnsi="Arial" w:cs="Arial"/>
          <w:lang w:val="en-US"/>
        </w:rPr>
        <w:t xml:space="preserve">SOP </w:t>
      </w:r>
      <w:r w:rsidR="00876BD5">
        <w:rPr>
          <w:rFonts w:ascii="Arial" w:hAnsi="Arial" w:cs="Arial"/>
        </w:rPr>
        <w:t xml:space="preserve">yang akan dibuat dan digunakan oleh </w:t>
      </w:r>
      <w:r>
        <w:rPr>
          <w:rFonts w:ascii="Arial" w:hAnsi="Arial" w:cs="Arial"/>
        </w:rPr>
        <w:t xml:space="preserve">Bag, Sat dan Si </w:t>
      </w:r>
      <w:r w:rsidR="00715E9D" w:rsidRPr="00DA0711">
        <w:rPr>
          <w:rFonts w:ascii="Arial" w:hAnsi="Arial" w:cs="Arial"/>
          <w:lang w:val="en-US"/>
        </w:rPr>
        <w:t xml:space="preserve">Polres Mempawah tahun </w:t>
      </w:r>
      <w:r w:rsidR="00C67F73">
        <w:rPr>
          <w:rFonts w:ascii="Arial" w:hAnsi="Arial" w:cs="Arial"/>
        </w:rPr>
        <w:t>2023</w:t>
      </w:r>
      <w:r w:rsidR="00876BD5">
        <w:rPr>
          <w:rFonts w:ascii="Arial" w:hAnsi="Arial" w:cs="Arial"/>
        </w:rPr>
        <w:t>;</w:t>
      </w:r>
    </w:p>
    <w:p w:rsidR="00715E9D" w:rsidRPr="00DA0711" w:rsidRDefault="00715E9D" w:rsidP="0097079D">
      <w:pPr>
        <w:pStyle w:val="ListParagraph"/>
        <w:numPr>
          <w:ilvl w:val="0"/>
          <w:numId w:val="8"/>
        </w:numPr>
        <w:ind w:left="1843"/>
        <w:jc w:val="both"/>
        <w:rPr>
          <w:rFonts w:ascii="Arial" w:hAnsi="Arial" w:cs="Arial"/>
          <w:lang w:val="en-US"/>
        </w:rPr>
      </w:pPr>
      <w:r w:rsidRPr="00DA0711">
        <w:rPr>
          <w:rFonts w:ascii="Arial" w:hAnsi="Arial" w:cs="Arial"/>
          <w:lang w:val="en-US"/>
        </w:rPr>
        <w:t>Pendalaman</w:t>
      </w:r>
      <w:r w:rsidR="00E245B9">
        <w:rPr>
          <w:rFonts w:ascii="Arial" w:hAnsi="Arial" w:cs="Arial"/>
          <w:lang w:val="en-US"/>
        </w:rPr>
        <w:t xml:space="preserve"> materi dari Kabag Ops yang diwakili oleh </w:t>
      </w:r>
      <w:r w:rsidR="00876BD5">
        <w:rPr>
          <w:rFonts w:ascii="Arial" w:hAnsi="Arial" w:cs="Arial"/>
        </w:rPr>
        <w:t>Kasubbag Dalops Bagops Polres Mempawah</w:t>
      </w:r>
      <w:r w:rsidR="006C4C17">
        <w:rPr>
          <w:rFonts w:ascii="Arial" w:hAnsi="Arial" w:cs="Arial"/>
        </w:rPr>
        <w:t xml:space="preserve"> yang berfocus pada SOP Pinjam pakai senpi dinas</w:t>
      </w:r>
      <w:r w:rsidR="00876BD5">
        <w:rPr>
          <w:rFonts w:ascii="Arial" w:hAnsi="Arial" w:cs="Arial"/>
        </w:rPr>
        <w:t>;</w:t>
      </w:r>
    </w:p>
    <w:p w:rsidR="00715E9D" w:rsidRPr="00DA0711" w:rsidRDefault="00715E9D" w:rsidP="0097079D">
      <w:pPr>
        <w:pStyle w:val="ListParagraph"/>
        <w:numPr>
          <w:ilvl w:val="0"/>
          <w:numId w:val="8"/>
        </w:numPr>
        <w:ind w:left="1843"/>
        <w:jc w:val="both"/>
        <w:rPr>
          <w:rFonts w:ascii="Arial" w:hAnsi="Arial" w:cs="Arial"/>
          <w:lang w:val="en-US"/>
        </w:rPr>
      </w:pPr>
      <w:r w:rsidRPr="00DA0711">
        <w:rPr>
          <w:rFonts w:ascii="Arial" w:hAnsi="Arial" w:cs="Arial"/>
          <w:lang w:val="en-US"/>
        </w:rPr>
        <w:t>Penutup</w:t>
      </w:r>
      <w:r w:rsidR="00876BD5">
        <w:rPr>
          <w:rFonts w:ascii="Arial" w:hAnsi="Arial" w:cs="Arial"/>
        </w:rPr>
        <w:t>.</w:t>
      </w:r>
    </w:p>
    <w:p w:rsidR="00553380" w:rsidRPr="00DA0711" w:rsidRDefault="00553380" w:rsidP="00553380">
      <w:pPr>
        <w:jc w:val="both"/>
        <w:rPr>
          <w:rFonts w:ascii="Arial" w:hAnsi="Arial" w:cs="Arial"/>
        </w:rPr>
      </w:pPr>
    </w:p>
    <w:p w:rsidR="00553380" w:rsidRPr="00DA0711" w:rsidRDefault="00553380" w:rsidP="00553380">
      <w:pPr>
        <w:jc w:val="both"/>
        <w:rPr>
          <w:rFonts w:ascii="Arial" w:hAnsi="Arial" w:cs="Arial"/>
        </w:rPr>
      </w:pPr>
    </w:p>
    <w:p w:rsidR="00553380" w:rsidRDefault="00553380" w:rsidP="00553380">
      <w:pPr>
        <w:jc w:val="both"/>
        <w:rPr>
          <w:rFonts w:ascii="Arial" w:hAnsi="Arial" w:cs="Arial"/>
        </w:rPr>
      </w:pPr>
    </w:p>
    <w:p w:rsidR="00325CC6" w:rsidRPr="00DA0711" w:rsidRDefault="00325CC6" w:rsidP="00553380">
      <w:pPr>
        <w:jc w:val="both"/>
        <w:rPr>
          <w:rFonts w:ascii="Arial" w:hAnsi="Arial" w:cs="Arial"/>
        </w:rPr>
      </w:pPr>
    </w:p>
    <w:p w:rsidR="00553380" w:rsidRPr="00DA0711" w:rsidRDefault="00553380" w:rsidP="00553380">
      <w:pPr>
        <w:jc w:val="both"/>
        <w:rPr>
          <w:rFonts w:ascii="Arial" w:hAnsi="Arial" w:cs="Arial"/>
        </w:rPr>
      </w:pPr>
    </w:p>
    <w:p w:rsidR="00885CBE" w:rsidRPr="00DA0711" w:rsidRDefault="00885CBE" w:rsidP="00F773A2">
      <w:pPr>
        <w:jc w:val="both"/>
        <w:rPr>
          <w:rFonts w:ascii="Arial" w:hAnsi="Arial" w:cs="Arial"/>
        </w:rPr>
      </w:pPr>
      <w:r w:rsidRPr="00DA0711">
        <w:rPr>
          <w:rFonts w:ascii="Arial" w:hAnsi="Arial" w:cs="Arial"/>
          <w:b/>
        </w:rPr>
        <w:lastRenderedPageBreak/>
        <w:t>III</w:t>
      </w:r>
      <w:r w:rsidRPr="00DA0711">
        <w:rPr>
          <w:rFonts w:ascii="Arial" w:hAnsi="Arial" w:cs="Arial"/>
          <w:b/>
        </w:rPr>
        <w:tab/>
      </w:r>
      <w:r w:rsidR="00B106E4" w:rsidRPr="00DA0711">
        <w:rPr>
          <w:rFonts w:ascii="Arial" w:hAnsi="Arial" w:cs="Arial"/>
          <w:b/>
          <w:u w:val="single"/>
        </w:rPr>
        <w:t xml:space="preserve">HASIL </w:t>
      </w:r>
      <w:r w:rsidR="0057061E" w:rsidRPr="00DA0711">
        <w:rPr>
          <w:rFonts w:ascii="Arial" w:hAnsi="Arial" w:cs="Arial"/>
          <w:b/>
          <w:u w:val="single"/>
        </w:rPr>
        <w:t xml:space="preserve">YANG </w:t>
      </w:r>
      <w:r w:rsidR="003954EE" w:rsidRPr="00DA0711">
        <w:rPr>
          <w:rFonts w:ascii="Arial" w:hAnsi="Arial" w:cs="Arial"/>
          <w:b/>
          <w:u w:val="single"/>
        </w:rPr>
        <w:t>DI</w:t>
      </w:r>
      <w:r w:rsidR="0057061E" w:rsidRPr="00DA0711">
        <w:rPr>
          <w:rFonts w:ascii="Arial" w:hAnsi="Arial" w:cs="Arial"/>
          <w:b/>
          <w:u w:val="single"/>
        </w:rPr>
        <w:t>CAPAI</w:t>
      </w:r>
    </w:p>
    <w:p w:rsidR="00885CBE" w:rsidRPr="00DA0711" w:rsidRDefault="00885CBE" w:rsidP="00F773A2">
      <w:pPr>
        <w:ind w:left="360"/>
        <w:jc w:val="both"/>
        <w:rPr>
          <w:rFonts w:ascii="Arial" w:hAnsi="Arial" w:cs="Arial"/>
        </w:rPr>
      </w:pPr>
    </w:p>
    <w:p w:rsidR="00886749" w:rsidRPr="00DA0711" w:rsidRDefault="0057061E" w:rsidP="00977674">
      <w:pPr>
        <w:ind w:left="720"/>
        <w:jc w:val="both"/>
        <w:rPr>
          <w:rFonts w:ascii="Arial" w:hAnsi="Arial" w:cs="Arial"/>
        </w:rPr>
      </w:pPr>
      <w:r w:rsidRPr="00DA0711">
        <w:rPr>
          <w:rFonts w:ascii="Arial" w:hAnsi="Arial" w:cs="Arial"/>
        </w:rPr>
        <w:t xml:space="preserve">Dalam pelaksanaan kegiatan </w:t>
      </w:r>
      <w:r w:rsidR="002B26B8" w:rsidRPr="00DA0711">
        <w:rPr>
          <w:rFonts w:ascii="Arial" w:hAnsi="Arial" w:cs="Arial"/>
        </w:rPr>
        <w:t xml:space="preserve">rapat penyusunan </w:t>
      </w:r>
      <w:r w:rsidR="00DC6DD8" w:rsidRPr="00DA0711">
        <w:rPr>
          <w:rFonts w:ascii="Arial" w:hAnsi="Arial" w:cs="Arial"/>
        </w:rPr>
        <w:t xml:space="preserve">SOP (Standar </w:t>
      </w:r>
      <w:r w:rsidR="007D5571" w:rsidRPr="00DA0711">
        <w:rPr>
          <w:rFonts w:ascii="Arial" w:hAnsi="Arial" w:cs="Arial"/>
        </w:rPr>
        <w:t>Operasional</w:t>
      </w:r>
      <w:r w:rsidR="00055F3E" w:rsidRPr="00DA0711">
        <w:rPr>
          <w:rFonts w:ascii="Arial" w:hAnsi="Arial" w:cs="Arial"/>
        </w:rPr>
        <w:t xml:space="preserve"> </w:t>
      </w:r>
      <w:r w:rsidR="007D5571" w:rsidRPr="00DA0711">
        <w:rPr>
          <w:rFonts w:ascii="Arial" w:hAnsi="Arial" w:cs="Arial"/>
        </w:rPr>
        <w:t>Prosedur</w:t>
      </w:r>
      <w:r w:rsidR="00DC6DD8" w:rsidRPr="00DA0711">
        <w:rPr>
          <w:rFonts w:ascii="Arial" w:hAnsi="Arial" w:cs="Arial"/>
        </w:rPr>
        <w:t xml:space="preserve">) </w:t>
      </w:r>
      <w:r w:rsidR="002B26B8" w:rsidRPr="00DA0711">
        <w:rPr>
          <w:rFonts w:ascii="Arial" w:hAnsi="Arial" w:cs="Arial"/>
        </w:rPr>
        <w:t xml:space="preserve">Polres </w:t>
      </w:r>
      <w:r w:rsidR="00AF3791" w:rsidRPr="00DA0711">
        <w:rPr>
          <w:rFonts w:ascii="Arial" w:hAnsi="Arial" w:cs="Arial"/>
        </w:rPr>
        <w:t>Mempawah</w:t>
      </w:r>
      <w:r w:rsidR="00055F3E" w:rsidRPr="00DA0711">
        <w:rPr>
          <w:rFonts w:ascii="Arial" w:hAnsi="Arial" w:cs="Arial"/>
        </w:rPr>
        <w:t xml:space="preserve"> </w:t>
      </w:r>
      <w:r w:rsidR="00806DFA" w:rsidRPr="00DA0711">
        <w:rPr>
          <w:rFonts w:ascii="Arial" w:hAnsi="Arial" w:cs="Arial"/>
          <w:lang w:val="en-US"/>
        </w:rPr>
        <w:t>yang dilaksanakan pada</w:t>
      </w:r>
      <w:r w:rsidR="00A33CD3" w:rsidRPr="00DA0711">
        <w:rPr>
          <w:rFonts w:ascii="Arial" w:hAnsi="Arial" w:cs="Arial"/>
          <w:lang w:val="en-US"/>
        </w:rPr>
        <w:t xml:space="preserve"> tanggal </w:t>
      </w:r>
      <w:r w:rsidR="006C4C17">
        <w:rPr>
          <w:rFonts w:ascii="Arial" w:hAnsi="Arial" w:cs="Arial"/>
        </w:rPr>
        <w:t>13</w:t>
      </w:r>
      <w:r w:rsidR="00A33CD3" w:rsidRPr="00DA0711">
        <w:rPr>
          <w:rFonts w:ascii="Arial" w:hAnsi="Arial" w:cs="Arial"/>
          <w:lang w:val="en-US"/>
        </w:rPr>
        <w:t xml:space="preserve"> Januari </w:t>
      </w:r>
      <w:r w:rsidR="00C67F73">
        <w:rPr>
          <w:rFonts w:ascii="Arial" w:hAnsi="Arial" w:cs="Arial"/>
        </w:rPr>
        <w:t>2023</w:t>
      </w:r>
      <w:r w:rsidR="00977674" w:rsidRPr="00DA0711">
        <w:rPr>
          <w:rFonts w:ascii="Arial" w:hAnsi="Arial" w:cs="Arial"/>
          <w:lang w:val="en-US"/>
        </w:rPr>
        <w:t xml:space="preserve"> di ruang Rupatama Polres Mempawahtelah mencapai  beberapa </w:t>
      </w:r>
      <w:r w:rsidR="00A33CD3" w:rsidRPr="00DA0711">
        <w:rPr>
          <w:rFonts w:ascii="Arial" w:hAnsi="Arial" w:cs="Arial"/>
          <w:lang w:val="en-US"/>
        </w:rPr>
        <w:t>hasil sebagai beriku</w:t>
      </w:r>
      <w:r w:rsidR="00715E9D" w:rsidRPr="00DA0711">
        <w:rPr>
          <w:rFonts w:ascii="Arial" w:hAnsi="Arial" w:cs="Arial"/>
          <w:lang w:val="en-US"/>
        </w:rPr>
        <w:t>:</w:t>
      </w:r>
    </w:p>
    <w:p w:rsidR="00CF3E29" w:rsidRPr="00DA0711" w:rsidRDefault="00CF3E29" w:rsidP="00CF3E29">
      <w:pPr>
        <w:ind w:left="720"/>
        <w:jc w:val="both"/>
        <w:rPr>
          <w:rFonts w:ascii="Arial" w:hAnsi="Arial" w:cs="Arial"/>
          <w:sz w:val="12"/>
        </w:rPr>
      </w:pPr>
    </w:p>
    <w:p w:rsidR="00CF3E29" w:rsidRPr="00DA0711" w:rsidRDefault="00CF3E29" w:rsidP="00096EC3">
      <w:pPr>
        <w:ind w:left="709"/>
        <w:jc w:val="both"/>
        <w:rPr>
          <w:rFonts w:ascii="Arial" w:hAnsi="Arial" w:cs="Arial"/>
          <w:b/>
          <w:i/>
          <w:sz w:val="10"/>
        </w:rPr>
      </w:pPr>
    </w:p>
    <w:p w:rsidR="00A930A7" w:rsidRDefault="00EB6BA8" w:rsidP="005D6CE1">
      <w:pPr>
        <w:numPr>
          <w:ilvl w:val="0"/>
          <w:numId w:val="6"/>
        </w:numPr>
        <w:spacing w:before="120"/>
        <w:ind w:left="1418" w:hanging="698"/>
        <w:jc w:val="both"/>
        <w:rPr>
          <w:rFonts w:ascii="Arial" w:hAnsi="Arial" w:cs="Arial"/>
        </w:rPr>
      </w:pPr>
      <w:r w:rsidRPr="00DA0711">
        <w:rPr>
          <w:rFonts w:ascii="Arial" w:hAnsi="Arial" w:cs="Arial"/>
          <w:lang w:val="en-US"/>
        </w:rPr>
        <w:t xml:space="preserve">Terlaksananya </w:t>
      </w:r>
      <w:r w:rsidRPr="00DA0711">
        <w:rPr>
          <w:rFonts w:ascii="Arial" w:hAnsi="Arial" w:cs="Arial"/>
        </w:rPr>
        <w:t xml:space="preserve">paparan </w:t>
      </w:r>
      <w:r w:rsidRPr="00DA0711">
        <w:rPr>
          <w:rFonts w:ascii="Arial" w:hAnsi="Arial" w:cs="Arial"/>
          <w:lang w:val="en-US"/>
        </w:rPr>
        <w:t xml:space="preserve">dari </w:t>
      </w:r>
      <w:r w:rsidRPr="00DA0711">
        <w:rPr>
          <w:rFonts w:ascii="Arial" w:hAnsi="Arial" w:cs="Arial"/>
        </w:rPr>
        <w:t xml:space="preserve">Kasat </w:t>
      </w:r>
      <w:r w:rsidR="00A90C76" w:rsidRPr="006C4C17">
        <w:rPr>
          <w:rFonts w:ascii="Arial" w:hAnsi="Arial" w:cs="Arial"/>
        </w:rPr>
        <w:t>Samapta</w:t>
      </w:r>
      <w:r w:rsidRPr="00DA0711">
        <w:rPr>
          <w:rFonts w:ascii="Arial" w:hAnsi="Arial" w:cs="Arial"/>
        </w:rPr>
        <w:t xml:space="preserve"> tentang </w:t>
      </w:r>
      <w:r w:rsidRPr="00DA0711">
        <w:rPr>
          <w:rFonts w:ascii="Arial" w:hAnsi="Arial" w:cs="Arial"/>
          <w:lang w:val="en-US"/>
        </w:rPr>
        <w:t>penyusunan</w:t>
      </w:r>
      <w:r w:rsidR="006C4C17">
        <w:rPr>
          <w:rFonts w:ascii="Arial" w:hAnsi="Arial" w:cs="Arial"/>
        </w:rPr>
        <w:t xml:space="preserve"> atau pembuatan</w:t>
      </w:r>
      <w:r w:rsidRPr="00DA0711">
        <w:rPr>
          <w:rFonts w:ascii="Arial" w:hAnsi="Arial" w:cs="Arial"/>
        </w:rPr>
        <w:t xml:space="preserve"> SOP yang </w:t>
      </w:r>
      <w:r w:rsidR="006C4C17">
        <w:rPr>
          <w:rFonts w:ascii="Arial" w:hAnsi="Arial" w:cs="Arial"/>
        </w:rPr>
        <w:t xml:space="preserve">harus </w:t>
      </w:r>
      <w:r w:rsidRPr="00DA0711">
        <w:rPr>
          <w:rFonts w:ascii="Arial" w:hAnsi="Arial" w:cs="Arial"/>
        </w:rPr>
        <w:t>mempedomani UU No 30 Th 2014 tentang Administrasi Pemerintahan dan Permenpan Rb No 35 Th 2012 tetang Pedoman Penyusunan Sop Administrasi Pemerintahan,  tentang definis dan tujuan SOP, prinsip penyusnan SOP, jenis SOP, teknis penyusnan SOP, isi dukumen SOP, langkah penyusunan SOP, bagian identitas SOP, bagian Flowchart, symbol Flowchart dan contoh SOP Flowchart</w:t>
      </w:r>
      <w:r w:rsidR="005A381B">
        <w:rPr>
          <w:rFonts w:ascii="Arial" w:hAnsi="Arial" w:cs="Arial"/>
        </w:rPr>
        <w:t>;</w:t>
      </w:r>
    </w:p>
    <w:p w:rsidR="00EB6BA8" w:rsidRPr="00DA0711" w:rsidRDefault="00A930A7" w:rsidP="005D6CE1">
      <w:pPr>
        <w:numPr>
          <w:ilvl w:val="0"/>
          <w:numId w:val="6"/>
        </w:numPr>
        <w:spacing w:before="120"/>
        <w:ind w:left="1418" w:hanging="698"/>
        <w:jc w:val="both"/>
        <w:rPr>
          <w:rFonts w:ascii="Arial" w:hAnsi="Arial" w:cs="Arial"/>
        </w:rPr>
      </w:pPr>
      <w:r>
        <w:rPr>
          <w:rFonts w:ascii="Arial" w:hAnsi="Arial" w:cs="Arial"/>
        </w:rPr>
        <w:t xml:space="preserve">Kasat Samapta dalam paparanya </w:t>
      </w:r>
      <w:r w:rsidR="00500E3A">
        <w:rPr>
          <w:rFonts w:ascii="Arial" w:hAnsi="Arial" w:cs="Arial"/>
        </w:rPr>
        <w:t xml:space="preserve">juga menyampaikan kepada </w:t>
      </w:r>
      <w:r>
        <w:rPr>
          <w:rFonts w:ascii="Arial" w:hAnsi="Arial" w:cs="Arial"/>
        </w:rPr>
        <w:t xml:space="preserve"> Bag, Sat dan Si </w:t>
      </w:r>
      <w:r w:rsidR="00500E3A">
        <w:rPr>
          <w:rFonts w:ascii="Arial" w:hAnsi="Arial" w:cs="Arial"/>
        </w:rPr>
        <w:t xml:space="preserve">dalam pembuatan SOP </w:t>
      </w:r>
      <w:r>
        <w:rPr>
          <w:rFonts w:ascii="Arial" w:hAnsi="Arial" w:cs="Arial"/>
        </w:rPr>
        <w:t xml:space="preserve">tahun 2023 </w:t>
      </w:r>
      <w:r w:rsidR="00500E3A">
        <w:rPr>
          <w:rFonts w:ascii="Arial" w:hAnsi="Arial" w:cs="Arial"/>
        </w:rPr>
        <w:t xml:space="preserve">ini </w:t>
      </w:r>
      <w:r>
        <w:rPr>
          <w:rFonts w:ascii="Arial" w:hAnsi="Arial" w:cs="Arial"/>
        </w:rPr>
        <w:t xml:space="preserve">harus menyusuaikan dengan perkembangan </w:t>
      </w:r>
      <w:r w:rsidR="00500E3A">
        <w:rPr>
          <w:rFonts w:ascii="Arial" w:hAnsi="Arial" w:cs="Arial"/>
        </w:rPr>
        <w:t xml:space="preserve">situasi </w:t>
      </w:r>
      <w:r>
        <w:rPr>
          <w:rFonts w:ascii="Arial" w:hAnsi="Arial" w:cs="Arial"/>
        </w:rPr>
        <w:t xml:space="preserve">dan dinamika </w:t>
      </w:r>
      <w:r w:rsidR="00500E3A">
        <w:rPr>
          <w:rFonts w:ascii="Arial" w:hAnsi="Arial" w:cs="Arial"/>
        </w:rPr>
        <w:t>kehidupan dimasyarakt</w:t>
      </w:r>
      <w:r>
        <w:rPr>
          <w:rFonts w:ascii="Arial" w:hAnsi="Arial" w:cs="Arial"/>
        </w:rPr>
        <w:t xml:space="preserve">, dimana </w:t>
      </w:r>
      <w:r w:rsidR="00500E3A">
        <w:rPr>
          <w:rFonts w:ascii="Arial" w:hAnsi="Arial" w:cs="Arial"/>
        </w:rPr>
        <w:t xml:space="preserve">saat ini </w:t>
      </w:r>
      <w:r>
        <w:rPr>
          <w:rFonts w:ascii="Arial" w:hAnsi="Arial" w:cs="Arial"/>
        </w:rPr>
        <w:t>masyarakat</w:t>
      </w:r>
      <w:r w:rsidR="00500E3A">
        <w:rPr>
          <w:rFonts w:ascii="Arial" w:hAnsi="Arial" w:cs="Arial"/>
        </w:rPr>
        <w:t xml:space="preserve"> sangat kritis dengan pelaksanaan tugas personil terutama tugas personil yang berada di lapangan yang seringkali menimbulkan banyak penentangan, selain itu dengan </w:t>
      </w:r>
      <w:r w:rsidR="007C1661">
        <w:rPr>
          <w:rFonts w:ascii="Arial" w:hAnsi="Arial" w:cs="Arial"/>
        </w:rPr>
        <w:t>muali berakhirnya pandemi Covid</w:t>
      </w:r>
      <w:r w:rsidR="001E5B6F">
        <w:rPr>
          <w:rFonts w:ascii="Arial" w:hAnsi="Arial" w:cs="Arial"/>
        </w:rPr>
        <w:t xml:space="preserve"> 19</w:t>
      </w:r>
      <w:r w:rsidR="007C1661">
        <w:rPr>
          <w:rFonts w:ascii="Arial" w:hAnsi="Arial" w:cs="Arial"/>
        </w:rPr>
        <w:t xml:space="preserve"> dan </w:t>
      </w:r>
      <w:r w:rsidR="001E5B6F">
        <w:rPr>
          <w:rFonts w:ascii="Arial" w:hAnsi="Arial" w:cs="Arial"/>
        </w:rPr>
        <w:t>ke</w:t>
      </w:r>
      <w:r w:rsidR="007C1661">
        <w:rPr>
          <w:rFonts w:ascii="Arial" w:hAnsi="Arial" w:cs="Arial"/>
        </w:rPr>
        <w:t xml:space="preserve">hidupan </w:t>
      </w:r>
      <w:r w:rsidR="001E5B6F">
        <w:rPr>
          <w:rFonts w:ascii="Arial" w:hAnsi="Arial" w:cs="Arial"/>
        </w:rPr>
        <w:t xml:space="preserve">masyarakat </w:t>
      </w:r>
      <w:r w:rsidR="007C1661">
        <w:rPr>
          <w:rFonts w:ascii="Arial" w:hAnsi="Arial" w:cs="Arial"/>
        </w:rPr>
        <w:t>berangsur menuju</w:t>
      </w:r>
      <w:r w:rsidR="001E5B6F">
        <w:rPr>
          <w:rFonts w:ascii="Arial" w:hAnsi="Arial" w:cs="Arial"/>
        </w:rPr>
        <w:t xml:space="preserve"> pada</w:t>
      </w:r>
      <w:r w:rsidR="007C1661">
        <w:rPr>
          <w:rFonts w:ascii="Arial" w:hAnsi="Arial" w:cs="Arial"/>
        </w:rPr>
        <w:t xml:space="preserve"> kehiudpan normal patut juga jadi pertimbangan dalam pembuatan SOP 2023;</w:t>
      </w:r>
    </w:p>
    <w:p w:rsidR="00A930A7" w:rsidRDefault="00EB6BA8" w:rsidP="00EB6BA8">
      <w:pPr>
        <w:numPr>
          <w:ilvl w:val="0"/>
          <w:numId w:val="6"/>
        </w:numPr>
        <w:spacing w:before="120"/>
        <w:ind w:left="1418" w:hanging="698"/>
        <w:jc w:val="both"/>
        <w:rPr>
          <w:rFonts w:ascii="Arial" w:hAnsi="Arial" w:cs="Arial"/>
        </w:rPr>
      </w:pPr>
      <w:r w:rsidRPr="00DA0711">
        <w:rPr>
          <w:rFonts w:ascii="Arial" w:hAnsi="Arial" w:cs="Arial"/>
          <w:lang w:val="en-US"/>
        </w:rPr>
        <w:t>Terlaksananya</w:t>
      </w:r>
      <w:r w:rsidR="00055F3E" w:rsidRPr="00DA0711">
        <w:rPr>
          <w:rFonts w:ascii="Arial" w:hAnsi="Arial" w:cs="Arial"/>
        </w:rPr>
        <w:t xml:space="preserve"> </w:t>
      </w:r>
      <w:r w:rsidR="00A930A7">
        <w:rPr>
          <w:rFonts w:ascii="Arial" w:hAnsi="Arial" w:cs="Arial"/>
        </w:rPr>
        <w:t>laporan singkat dari Kasat Samapta Polres Mempawah tentang SOP Bag, Sat dan Si Polres Mempawah tahun 2022 yang telah terkompil dan dilaksanakan Sebanyak 160 SOP</w:t>
      </w:r>
      <w:r w:rsidR="005A381B">
        <w:rPr>
          <w:rFonts w:ascii="Arial" w:hAnsi="Arial" w:cs="Arial"/>
        </w:rPr>
        <w:t>;</w:t>
      </w:r>
    </w:p>
    <w:p w:rsidR="00EB6BA8" w:rsidRPr="00C3644F" w:rsidRDefault="00A403CC" w:rsidP="00EB6BA8">
      <w:pPr>
        <w:numPr>
          <w:ilvl w:val="0"/>
          <w:numId w:val="6"/>
        </w:numPr>
        <w:spacing w:before="120"/>
        <w:ind w:left="1418" w:hanging="698"/>
        <w:jc w:val="both"/>
        <w:rPr>
          <w:rFonts w:ascii="Arial" w:hAnsi="Arial" w:cs="Arial"/>
        </w:rPr>
      </w:pPr>
      <w:r>
        <w:rPr>
          <w:rFonts w:ascii="Arial" w:hAnsi="Arial" w:cs="Arial"/>
        </w:rPr>
        <w:t xml:space="preserve">Pendalaman </w:t>
      </w:r>
      <w:r w:rsidR="009D368F" w:rsidRPr="00A7406A">
        <w:rPr>
          <w:rFonts w:ascii="Arial" w:hAnsi="Arial" w:cs="Arial"/>
        </w:rPr>
        <w:t xml:space="preserve">dari Kabag Ops yang diwakili oleh </w:t>
      </w:r>
      <w:r w:rsidR="009D368F">
        <w:rPr>
          <w:rFonts w:ascii="Arial" w:hAnsi="Arial" w:cs="Arial"/>
        </w:rPr>
        <w:t>Kasubbag Dalops Bagops Polres Mempawah terkait dengan SOP Pinjam pakai senpi dinas, Kasubbag Dalops Bagops</w:t>
      </w:r>
      <w:r w:rsidR="00CD314F">
        <w:rPr>
          <w:rFonts w:ascii="Arial" w:hAnsi="Arial" w:cs="Arial"/>
        </w:rPr>
        <w:t xml:space="preserve"> </w:t>
      </w:r>
      <w:r w:rsidR="005A381B">
        <w:rPr>
          <w:rFonts w:ascii="Arial" w:hAnsi="Arial" w:cs="Arial"/>
        </w:rPr>
        <w:t xml:space="preserve">dalam pendalamannya </w:t>
      </w:r>
      <w:r w:rsidR="00CD314F">
        <w:rPr>
          <w:rFonts w:ascii="Arial" w:hAnsi="Arial" w:cs="Arial"/>
        </w:rPr>
        <w:t>menyampaikan</w:t>
      </w:r>
      <w:r w:rsidR="005A381B">
        <w:rPr>
          <w:rFonts w:ascii="Arial" w:hAnsi="Arial" w:cs="Arial"/>
        </w:rPr>
        <w:t xml:space="preserve"> bahwa setiap personil yang akan meminjam atau </w:t>
      </w:r>
      <w:r w:rsidR="009D368F">
        <w:rPr>
          <w:rFonts w:ascii="Arial" w:hAnsi="Arial" w:cs="Arial"/>
        </w:rPr>
        <w:t xml:space="preserve">menggunakan senpi wajib </w:t>
      </w:r>
      <w:r w:rsidR="005A381B">
        <w:rPr>
          <w:rFonts w:ascii="Arial" w:hAnsi="Arial" w:cs="Arial"/>
        </w:rPr>
        <w:t xml:space="preserve">harus </w:t>
      </w:r>
      <w:r w:rsidR="009D368F">
        <w:rPr>
          <w:rFonts w:ascii="Arial" w:hAnsi="Arial" w:cs="Arial"/>
        </w:rPr>
        <w:t>memilik Sipsa</w:t>
      </w:r>
      <w:r w:rsidR="005A381B">
        <w:rPr>
          <w:rFonts w:ascii="Arial" w:hAnsi="Arial" w:cs="Arial"/>
        </w:rPr>
        <w:t>, kemudian</w:t>
      </w:r>
      <w:r w:rsidR="005A381B" w:rsidRPr="005A381B">
        <w:rPr>
          <w:rFonts w:ascii="Arial" w:hAnsi="Arial" w:cs="Arial"/>
        </w:rPr>
        <w:t xml:space="preserve"> </w:t>
      </w:r>
      <w:r w:rsidR="005A381B">
        <w:rPr>
          <w:rFonts w:ascii="Arial" w:hAnsi="Arial" w:cs="Arial"/>
        </w:rPr>
        <w:t>dalam pengunaan Senpi juga harus dibuatkan SOP yang mengatur tentang berapa jumlah peluru dan jenis perluru apa saja yang harus tersimpan disarung magazine serta aturan lainnya dalam penggunaan senpi;</w:t>
      </w:r>
    </w:p>
    <w:p w:rsidR="001719FB" w:rsidRPr="00DA0711" w:rsidRDefault="00391319" w:rsidP="00CF3071">
      <w:pPr>
        <w:numPr>
          <w:ilvl w:val="0"/>
          <w:numId w:val="6"/>
        </w:numPr>
        <w:spacing w:before="120"/>
        <w:ind w:left="1418" w:hanging="698"/>
        <w:jc w:val="both"/>
        <w:rPr>
          <w:rFonts w:ascii="Arial" w:hAnsi="Arial" w:cs="Arial"/>
        </w:rPr>
      </w:pPr>
      <w:r w:rsidRPr="00DA0711">
        <w:rPr>
          <w:rFonts w:ascii="Arial" w:hAnsi="Arial" w:cs="Arial"/>
        </w:rPr>
        <w:t xml:space="preserve">Dalam </w:t>
      </w:r>
      <w:r w:rsidR="008C2476" w:rsidRPr="00DA0711">
        <w:rPr>
          <w:rFonts w:ascii="Arial" w:hAnsi="Arial" w:cs="Arial"/>
        </w:rPr>
        <w:t>pelaksanaan</w:t>
      </w:r>
      <w:r w:rsidRPr="00DA0711">
        <w:rPr>
          <w:rFonts w:ascii="Arial" w:hAnsi="Arial" w:cs="Arial"/>
        </w:rPr>
        <w:t xml:space="preserve"> kegiatan penyusuna</w:t>
      </w:r>
      <w:r w:rsidR="00055F3E" w:rsidRPr="00DA0711">
        <w:rPr>
          <w:rFonts w:ascii="Arial" w:hAnsi="Arial" w:cs="Arial"/>
        </w:rPr>
        <w:t>n</w:t>
      </w:r>
      <w:r w:rsidRPr="00DA0711">
        <w:rPr>
          <w:rFonts w:ascii="Arial" w:hAnsi="Arial" w:cs="Arial"/>
        </w:rPr>
        <w:t xml:space="preserve"> SOP (Standar</w:t>
      </w:r>
      <w:r w:rsidR="00055F3E" w:rsidRPr="00DA0711">
        <w:rPr>
          <w:rFonts w:ascii="Arial" w:hAnsi="Arial" w:cs="Arial"/>
        </w:rPr>
        <w:t xml:space="preserve"> </w:t>
      </w:r>
      <w:r w:rsidRPr="00DA0711">
        <w:rPr>
          <w:rFonts w:ascii="Arial" w:hAnsi="Arial" w:cs="Arial"/>
        </w:rPr>
        <w:t xml:space="preserve">Oprasional Prosedur) Polres Mempawah Tahun </w:t>
      </w:r>
      <w:r w:rsidR="00C67F73">
        <w:rPr>
          <w:rFonts w:ascii="Arial" w:hAnsi="Arial" w:cs="Arial"/>
        </w:rPr>
        <w:t>2023</w:t>
      </w:r>
      <w:r w:rsidRPr="00DA0711">
        <w:rPr>
          <w:rFonts w:ascii="Arial" w:hAnsi="Arial" w:cs="Arial"/>
        </w:rPr>
        <w:t xml:space="preserve"> </w:t>
      </w:r>
      <w:r w:rsidR="001E5B6F">
        <w:rPr>
          <w:rFonts w:ascii="Arial" w:hAnsi="Arial" w:cs="Arial"/>
        </w:rPr>
        <w:t>terdapat</w:t>
      </w:r>
      <w:r w:rsidR="00CF3071" w:rsidRPr="00DA0711">
        <w:rPr>
          <w:rFonts w:ascii="Arial" w:hAnsi="Arial" w:cs="Arial"/>
        </w:rPr>
        <w:t xml:space="preserve"> penambahan </w:t>
      </w:r>
      <w:r w:rsidR="001E5B6F">
        <w:rPr>
          <w:rFonts w:ascii="Arial" w:hAnsi="Arial" w:cs="Arial"/>
        </w:rPr>
        <w:t xml:space="preserve">dan pengurangan </w:t>
      </w:r>
      <w:r w:rsidR="00CF3071" w:rsidRPr="00DA0711">
        <w:rPr>
          <w:rFonts w:ascii="Arial" w:hAnsi="Arial" w:cs="Arial"/>
        </w:rPr>
        <w:t xml:space="preserve">beberapa SOP </w:t>
      </w:r>
      <w:r w:rsidR="004D0105">
        <w:rPr>
          <w:rFonts w:ascii="Arial" w:hAnsi="Arial" w:cs="Arial"/>
        </w:rPr>
        <w:t>dari Bag, Sat dan Si, penambahan SOP ini</w:t>
      </w:r>
      <w:r w:rsidRPr="00DA0711">
        <w:rPr>
          <w:rFonts w:ascii="Arial" w:hAnsi="Arial" w:cs="Arial"/>
        </w:rPr>
        <w:t xml:space="preserve"> bertujuan</w:t>
      </w:r>
      <w:r w:rsidR="00E97F42" w:rsidRPr="00DA0711">
        <w:rPr>
          <w:rFonts w:ascii="Arial" w:hAnsi="Arial" w:cs="Arial"/>
        </w:rPr>
        <w:t xml:space="preserve"> untuk mendukung dan melengkapi </w:t>
      </w:r>
      <w:r w:rsidR="00CF3071" w:rsidRPr="00DA0711">
        <w:rPr>
          <w:rFonts w:ascii="Arial" w:hAnsi="Arial" w:cs="Arial"/>
        </w:rPr>
        <w:t>k</w:t>
      </w:r>
      <w:r w:rsidR="001719FB" w:rsidRPr="00DA0711">
        <w:rPr>
          <w:rFonts w:ascii="Arial" w:hAnsi="Arial" w:cs="Arial"/>
        </w:rPr>
        <w:t xml:space="preserve">ebutuhan </w:t>
      </w:r>
      <w:r w:rsidR="00E97F42" w:rsidRPr="00DA0711">
        <w:rPr>
          <w:rFonts w:ascii="Arial" w:hAnsi="Arial" w:cs="Arial"/>
        </w:rPr>
        <w:t xml:space="preserve">Polres Mempawah </w:t>
      </w:r>
      <w:r w:rsidR="00CF3071" w:rsidRPr="00DA0711">
        <w:rPr>
          <w:rFonts w:ascii="Arial" w:hAnsi="Arial" w:cs="Arial"/>
        </w:rPr>
        <w:t xml:space="preserve">disetiap </w:t>
      </w:r>
      <w:r w:rsidR="00E97F42" w:rsidRPr="00DA0711">
        <w:rPr>
          <w:rFonts w:ascii="Arial" w:hAnsi="Arial" w:cs="Arial"/>
        </w:rPr>
        <w:t>Bag, Sat dan Si dalam pelaksanaan tugas yang belum didukung dengan SOP</w:t>
      </w:r>
      <w:r w:rsidR="00D7548D" w:rsidRPr="00DA0711">
        <w:rPr>
          <w:rFonts w:ascii="Arial" w:hAnsi="Arial" w:cs="Arial"/>
        </w:rPr>
        <w:t xml:space="preserve"> pada Tahun </w:t>
      </w:r>
      <w:r w:rsidR="001E5B6F">
        <w:rPr>
          <w:rFonts w:ascii="Arial" w:hAnsi="Arial" w:cs="Arial"/>
        </w:rPr>
        <w:t xml:space="preserve">2023 dan dilakukan pengurangan SOP </w:t>
      </w:r>
      <w:r w:rsidR="00C3644F">
        <w:rPr>
          <w:rFonts w:ascii="Arial" w:hAnsi="Arial" w:cs="Arial"/>
        </w:rPr>
        <w:t xml:space="preserve">dilakukan </w:t>
      </w:r>
      <w:r w:rsidR="001E5B6F">
        <w:rPr>
          <w:rFonts w:ascii="Arial" w:hAnsi="Arial" w:cs="Arial"/>
        </w:rPr>
        <w:t>karna</w:t>
      </w:r>
      <w:r w:rsidR="00C3644F">
        <w:rPr>
          <w:rFonts w:ascii="Arial" w:hAnsi="Arial" w:cs="Arial"/>
        </w:rPr>
        <w:t xml:space="preserve"> dipandangan dan dinilai sudah</w:t>
      </w:r>
      <w:r w:rsidR="001E5B6F">
        <w:rPr>
          <w:rFonts w:ascii="Arial" w:hAnsi="Arial" w:cs="Arial"/>
        </w:rPr>
        <w:t xml:space="preserve"> tidak </w:t>
      </w:r>
      <w:r w:rsidR="00C3644F">
        <w:rPr>
          <w:rFonts w:ascii="Arial" w:hAnsi="Arial" w:cs="Arial"/>
        </w:rPr>
        <w:t>sesuai dengan perkembangan situasi dan dinamika kehidupan masyarakt di tahuan 2023</w:t>
      </w:r>
      <w:r w:rsidR="005A381B">
        <w:rPr>
          <w:rFonts w:ascii="Arial" w:hAnsi="Arial" w:cs="Arial"/>
        </w:rPr>
        <w:t>;</w:t>
      </w:r>
    </w:p>
    <w:p w:rsidR="00E9124A" w:rsidRPr="00DA0711" w:rsidRDefault="00E9124A" w:rsidP="00E9124A">
      <w:pPr>
        <w:numPr>
          <w:ilvl w:val="0"/>
          <w:numId w:val="6"/>
        </w:numPr>
        <w:spacing w:before="120"/>
        <w:ind w:left="1418" w:hanging="698"/>
        <w:jc w:val="both"/>
        <w:rPr>
          <w:rFonts w:ascii="Arial" w:hAnsi="Arial" w:cs="Arial"/>
        </w:rPr>
      </w:pPr>
      <w:r w:rsidRPr="00DA0711">
        <w:rPr>
          <w:rFonts w:ascii="Arial" w:hAnsi="Arial" w:cs="Arial"/>
        </w:rPr>
        <w:t xml:space="preserve">Jumlah SOP (Standar Operasional Prosedur) dari Bag, Sat dan Si Polres Mempawah yang berhasil terdata dan terkompulir dalam pelaksanaan kegiatan penyusunana SOP Polres Mempawah tahun </w:t>
      </w:r>
      <w:r w:rsidR="00C67F73">
        <w:rPr>
          <w:rFonts w:ascii="Arial" w:hAnsi="Arial" w:cs="Arial"/>
        </w:rPr>
        <w:t>2023</w:t>
      </w:r>
      <w:r w:rsidRPr="00DA0711">
        <w:rPr>
          <w:rFonts w:ascii="Arial" w:hAnsi="Arial" w:cs="Arial"/>
        </w:rPr>
        <w:t xml:space="preserve"> berjumlah </w:t>
      </w:r>
      <w:r w:rsidRPr="00A7406A">
        <w:rPr>
          <w:rFonts w:ascii="Arial" w:hAnsi="Arial" w:cs="Arial"/>
        </w:rPr>
        <w:t xml:space="preserve">sebanyak </w:t>
      </w:r>
      <w:r w:rsidR="008F070F">
        <w:rPr>
          <w:rFonts w:ascii="Arial" w:hAnsi="Arial" w:cs="Arial"/>
        </w:rPr>
        <w:t>163</w:t>
      </w:r>
      <w:bookmarkStart w:id="0" w:name="_GoBack"/>
      <w:bookmarkEnd w:id="0"/>
      <w:r w:rsidR="00055F3E" w:rsidRPr="00A7406A">
        <w:rPr>
          <w:rFonts w:ascii="Arial" w:hAnsi="Arial" w:cs="Arial"/>
        </w:rPr>
        <w:t xml:space="preserve"> </w:t>
      </w:r>
      <w:r w:rsidRPr="00A7406A">
        <w:rPr>
          <w:rFonts w:ascii="Arial" w:hAnsi="Arial" w:cs="Arial"/>
          <w:lang w:val="en-US"/>
        </w:rPr>
        <w:t>SOP</w:t>
      </w:r>
      <w:r w:rsidRPr="00CA53C2">
        <w:rPr>
          <w:rFonts w:ascii="Arial" w:hAnsi="Arial" w:cs="Arial"/>
          <w:lang w:val="en-US"/>
        </w:rPr>
        <w:t>.</w:t>
      </w:r>
    </w:p>
    <w:p w:rsidR="00E97F42" w:rsidRPr="00DA0711" w:rsidRDefault="00A40E29" w:rsidP="00A40E29">
      <w:pPr>
        <w:numPr>
          <w:ilvl w:val="0"/>
          <w:numId w:val="6"/>
        </w:numPr>
        <w:spacing w:before="120"/>
        <w:ind w:left="1418" w:hanging="698"/>
        <w:jc w:val="both"/>
        <w:rPr>
          <w:rFonts w:ascii="Arial" w:hAnsi="Arial" w:cs="Arial"/>
        </w:rPr>
      </w:pPr>
      <w:r w:rsidRPr="00DA0711">
        <w:rPr>
          <w:rFonts w:ascii="Arial" w:hAnsi="Arial" w:cs="Arial"/>
          <w:lang w:val="en-US"/>
        </w:rPr>
        <w:t xml:space="preserve">Berikut SOP </w:t>
      </w:r>
      <w:r w:rsidR="00E97F42" w:rsidRPr="00DA0711">
        <w:rPr>
          <w:rFonts w:ascii="Arial" w:hAnsi="Arial" w:cs="Arial"/>
          <w:lang w:val="en-US"/>
        </w:rPr>
        <w:t xml:space="preserve">Tahun </w:t>
      </w:r>
      <w:r w:rsidR="00C67F73">
        <w:rPr>
          <w:rFonts w:ascii="Arial" w:hAnsi="Arial" w:cs="Arial"/>
        </w:rPr>
        <w:t>2023</w:t>
      </w:r>
      <w:r w:rsidR="00E97F42" w:rsidRPr="00DA0711">
        <w:rPr>
          <w:rFonts w:ascii="Arial" w:hAnsi="Arial" w:cs="Arial"/>
          <w:lang w:val="en-US"/>
        </w:rPr>
        <w:t xml:space="preserve"> yang berhasil terdata</w:t>
      </w:r>
      <w:r w:rsidR="00E9124A" w:rsidRPr="00DA0711">
        <w:rPr>
          <w:rFonts w:ascii="Arial" w:hAnsi="Arial" w:cs="Arial"/>
          <w:lang w:val="en-US"/>
        </w:rPr>
        <w:t xml:space="preserve"> dan terkompulir</w:t>
      </w:r>
      <w:r w:rsidR="00E97F42" w:rsidRPr="00DA0711">
        <w:rPr>
          <w:rFonts w:ascii="Arial" w:hAnsi="Arial" w:cs="Arial"/>
          <w:lang w:val="en-US"/>
        </w:rPr>
        <w:t xml:space="preserve"> dalam pelaksanaan Rapat Penyusnana SOP Polres Mempawah pada tanggal </w:t>
      </w:r>
      <w:r w:rsidR="00C3644F">
        <w:rPr>
          <w:rFonts w:ascii="Arial" w:hAnsi="Arial" w:cs="Arial"/>
        </w:rPr>
        <w:t xml:space="preserve">13 </w:t>
      </w:r>
      <w:r w:rsidR="00E97F42" w:rsidRPr="00DA0711">
        <w:rPr>
          <w:rFonts w:ascii="Arial" w:hAnsi="Arial" w:cs="Arial"/>
          <w:lang w:val="en-US"/>
        </w:rPr>
        <w:t xml:space="preserve">Januari </w:t>
      </w:r>
      <w:r w:rsidR="00C67F73">
        <w:rPr>
          <w:rFonts w:ascii="Arial" w:hAnsi="Arial" w:cs="Arial"/>
        </w:rPr>
        <w:t>2023</w:t>
      </w:r>
      <w:r w:rsidR="00E9124A" w:rsidRPr="00DA0711">
        <w:rPr>
          <w:rFonts w:ascii="Arial" w:hAnsi="Arial" w:cs="Arial"/>
          <w:lang w:val="en-US"/>
        </w:rPr>
        <w:t xml:space="preserve"> sebagai berikut</w:t>
      </w:r>
      <w:r w:rsidR="00E97F42" w:rsidRPr="00DA0711">
        <w:rPr>
          <w:rFonts w:ascii="Arial" w:hAnsi="Arial" w:cs="Arial"/>
          <w:lang w:val="en-US"/>
        </w:rPr>
        <w:t>:</w:t>
      </w:r>
    </w:p>
    <w:p w:rsidR="00AD76C4" w:rsidRPr="00DA0711" w:rsidRDefault="00AD76C4">
      <w:pPr>
        <w:rPr>
          <w:rFonts w:ascii="Arial" w:hAnsi="Arial" w:cs="Arial"/>
        </w:rPr>
      </w:pPr>
    </w:p>
    <w:p w:rsidR="003E35A6" w:rsidRDefault="003E35A6"/>
    <w:p w:rsidR="00325CC6" w:rsidRDefault="00325CC6"/>
    <w:tbl>
      <w:tblPr>
        <w:tblStyle w:val="TableGrid"/>
        <w:tblW w:w="9356" w:type="dxa"/>
        <w:tblInd w:w="675" w:type="dxa"/>
        <w:shd w:val="clear" w:color="auto" w:fill="FFC000"/>
        <w:tblLayout w:type="fixed"/>
        <w:tblLook w:val="04A0" w:firstRow="1" w:lastRow="0" w:firstColumn="1" w:lastColumn="0" w:noHBand="0" w:noVBand="1"/>
      </w:tblPr>
      <w:tblGrid>
        <w:gridCol w:w="538"/>
        <w:gridCol w:w="695"/>
        <w:gridCol w:w="7385"/>
        <w:gridCol w:w="738"/>
      </w:tblGrid>
      <w:tr w:rsidR="003E35A6" w:rsidRPr="00F66BF0" w:rsidTr="007839B9">
        <w:trPr>
          <w:trHeight w:val="654"/>
          <w:tblHeader/>
        </w:trPr>
        <w:tc>
          <w:tcPr>
            <w:tcW w:w="1233" w:type="dxa"/>
            <w:gridSpan w:val="2"/>
            <w:shd w:val="clear" w:color="auto" w:fill="D5DCE4" w:themeFill="text2" w:themeFillTint="33"/>
            <w:vAlign w:val="center"/>
          </w:tcPr>
          <w:p w:rsidR="003E35A6" w:rsidRPr="00F66BF0" w:rsidRDefault="003E35A6" w:rsidP="00722A11">
            <w:pPr>
              <w:jc w:val="center"/>
              <w:rPr>
                <w:rFonts w:ascii="Arial" w:hAnsi="Arial" w:cs="Arial"/>
                <w:b/>
                <w:bCs/>
                <w:sz w:val="32"/>
                <w:szCs w:val="32"/>
              </w:rPr>
            </w:pPr>
            <w:r w:rsidRPr="00F66BF0">
              <w:rPr>
                <w:rFonts w:ascii="Arial" w:hAnsi="Arial" w:cs="Arial"/>
                <w:b/>
                <w:bCs/>
                <w:sz w:val="32"/>
                <w:szCs w:val="32"/>
                <w:lang w:val="id-ID"/>
              </w:rPr>
              <w:lastRenderedPageBreak/>
              <w:t>NO</w:t>
            </w:r>
          </w:p>
        </w:tc>
        <w:tc>
          <w:tcPr>
            <w:tcW w:w="7385" w:type="dxa"/>
            <w:shd w:val="clear" w:color="auto" w:fill="D5DCE4" w:themeFill="text2" w:themeFillTint="33"/>
            <w:vAlign w:val="center"/>
          </w:tcPr>
          <w:p w:rsidR="003E35A6" w:rsidRPr="00F66BF0" w:rsidRDefault="003E35A6" w:rsidP="003E35A6">
            <w:pPr>
              <w:jc w:val="center"/>
              <w:rPr>
                <w:rFonts w:ascii="Arial" w:hAnsi="Arial" w:cs="Arial"/>
                <w:b/>
                <w:bCs/>
                <w:lang w:val="id-ID"/>
              </w:rPr>
            </w:pPr>
            <w:r w:rsidRPr="00F66BF0">
              <w:rPr>
                <w:rFonts w:ascii="Arial" w:hAnsi="Arial" w:cs="Arial"/>
                <w:b/>
                <w:bCs/>
                <w:lang w:val="id-ID"/>
              </w:rPr>
              <w:t>SOP YANGTERDATA DARI HASILGIAT PENYUSUNAN</w:t>
            </w:r>
          </w:p>
          <w:p w:rsidR="003E35A6" w:rsidRPr="00F66BF0" w:rsidRDefault="003E35A6" w:rsidP="003E35A6">
            <w:pPr>
              <w:jc w:val="center"/>
              <w:rPr>
                <w:rFonts w:ascii="Arial" w:hAnsi="Arial" w:cs="Arial"/>
                <w:b/>
                <w:bCs/>
                <w:sz w:val="32"/>
                <w:szCs w:val="32"/>
              </w:rPr>
            </w:pPr>
            <w:r w:rsidRPr="00F66BF0">
              <w:rPr>
                <w:rFonts w:ascii="Arial" w:hAnsi="Arial" w:cs="Arial"/>
                <w:b/>
                <w:bCs/>
                <w:lang w:val="id-ID"/>
              </w:rPr>
              <w:t>SOP TAHUN 202</w:t>
            </w:r>
            <w:r w:rsidR="007839B9" w:rsidRPr="00F66BF0">
              <w:rPr>
                <w:rFonts w:ascii="Arial" w:hAnsi="Arial" w:cs="Arial"/>
                <w:b/>
                <w:bCs/>
                <w:lang w:val="id-ID"/>
              </w:rPr>
              <w:t>3</w:t>
            </w:r>
          </w:p>
        </w:tc>
        <w:tc>
          <w:tcPr>
            <w:tcW w:w="738" w:type="dxa"/>
            <w:shd w:val="clear" w:color="auto" w:fill="D5DCE4" w:themeFill="text2" w:themeFillTint="33"/>
            <w:vAlign w:val="center"/>
          </w:tcPr>
          <w:p w:rsidR="003E35A6" w:rsidRPr="00F66BF0" w:rsidRDefault="003E35A6" w:rsidP="00722A11">
            <w:pPr>
              <w:jc w:val="center"/>
              <w:rPr>
                <w:rFonts w:ascii="Arial" w:hAnsi="Arial" w:cs="Arial"/>
                <w:b/>
                <w:bCs/>
              </w:rPr>
            </w:pPr>
            <w:r w:rsidRPr="00F66BF0">
              <w:rPr>
                <w:rFonts w:ascii="Arial" w:hAnsi="Arial" w:cs="Arial"/>
                <w:b/>
                <w:bCs/>
              </w:rPr>
              <w:t>KET</w:t>
            </w:r>
          </w:p>
        </w:tc>
      </w:tr>
      <w:tr w:rsidR="003E35A6" w:rsidRPr="00F66BF0" w:rsidTr="007839B9">
        <w:trPr>
          <w:trHeight w:val="136"/>
          <w:tblHeader/>
        </w:trPr>
        <w:tc>
          <w:tcPr>
            <w:tcW w:w="538" w:type="dxa"/>
            <w:shd w:val="clear" w:color="auto" w:fill="E7E6E6" w:themeFill="background2"/>
            <w:vAlign w:val="center"/>
          </w:tcPr>
          <w:p w:rsidR="003E35A6" w:rsidRPr="00F66BF0" w:rsidRDefault="003E35A6" w:rsidP="00722A11">
            <w:pPr>
              <w:jc w:val="center"/>
              <w:rPr>
                <w:rFonts w:ascii="Arial" w:hAnsi="Arial" w:cs="Arial"/>
                <w:i/>
                <w:iCs/>
                <w:sz w:val="16"/>
                <w:szCs w:val="16"/>
              </w:rPr>
            </w:pPr>
            <w:r w:rsidRPr="00F66BF0">
              <w:rPr>
                <w:rFonts w:ascii="Arial" w:hAnsi="Arial" w:cs="Arial"/>
                <w:i/>
                <w:iCs/>
                <w:sz w:val="16"/>
                <w:szCs w:val="16"/>
                <w:lang w:val="id-ID"/>
              </w:rPr>
              <w:t>1</w:t>
            </w:r>
          </w:p>
        </w:tc>
        <w:tc>
          <w:tcPr>
            <w:tcW w:w="695" w:type="dxa"/>
            <w:shd w:val="clear" w:color="auto" w:fill="E7E6E6" w:themeFill="background2"/>
            <w:vAlign w:val="center"/>
          </w:tcPr>
          <w:p w:rsidR="003E35A6" w:rsidRPr="00F66BF0" w:rsidRDefault="003E35A6" w:rsidP="00722A11">
            <w:pPr>
              <w:jc w:val="center"/>
              <w:rPr>
                <w:rFonts w:ascii="Arial" w:hAnsi="Arial" w:cs="Arial"/>
                <w:i/>
                <w:iCs/>
                <w:sz w:val="16"/>
                <w:szCs w:val="16"/>
              </w:rPr>
            </w:pPr>
            <w:r w:rsidRPr="00F66BF0">
              <w:rPr>
                <w:rFonts w:ascii="Arial" w:hAnsi="Arial" w:cs="Arial"/>
                <w:i/>
                <w:iCs/>
                <w:sz w:val="16"/>
                <w:szCs w:val="16"/>
              </w:rPr>
              <w:t>2</w:t>
            </w:r>
          </w:p>
        </w:tc>
        <w:tc>
          <w:tcPr>
            <w:tcW w:w="7385" w:type="dxa"/>
            <w:shd w:val="clear" w:color="auto" w:fill="E7E6E6" w:themeFill="background2"/>
            <w:vAlign w:val="center"/>
          </w:tcPr>
          <w:p w:rsidR="003E35A6" w:rsidRPr="00F66BF0" w:rsidRDefault="003E35A6" w:rsidP="00722A11">
            <w:pPr>
              <w:jc w:val="center"/>
              <w:rPr>
                <w:rFonts w:ascii="Arial" w:hAnsi="Arial" w:cs="Arial"/>
                <w:i/>
                <w:iCs/>
                <w:sz w:val="16"/>
                <w:szCs w:val="16"/>
              </w:rPr>
            </w:pPr>
            <w:r w:rsidRPr="00F66BF0">
              <w:rPr>
                <w:rFonts w:ascii="Arial" w:hAnsi="Arial" w:cs="Arial"/>
                <w:i/>
                <w:iCs/>
                <w:sz w:val="16"/>
                <w:szCs w:val="16"/>
              </w:rPr>
              <w:t>3</w:t>
            </w:r>
          </w:p>
        </w:tc>
        <w:tc>
          <w:tcPr>
            <w:tcW w:w="738" w:type="dxa"/>
            <w:shd w:val="clear" w:color="auto" w:fill="E7E6E6" w:themeFill="background2"/>
            <w:vAlign w:val="center"/>
          </w:tcPr>
          <w:p w:rsidR="003E35A6" w:rsidRPr="00F66BF0" w:rsidRDefault="003E35A6" w:rsidP="00722A11">
            <w:pPr>
              <w:jc w:val="center"/>
              <w:rPr>
                <w:rFonts w:ascii="Arial" w:hAnsi="Arial" w:cs="Arial"/>
                <w:i/>
                <w:iCs/>
                <w:sz w:val="16"/>
                <w:szCs w:val="16"/>
              </w:rPr>
            </w:pPr>
            <w:r w:rsidRPr="00F66BF0">
              <w:rPr>
                <w:rFonts w:ascii="Arial" w:hAnsi="Arial" w:cs="Arial"/>
                <w:i/>
                <w:iCs/>
                <w:sz w:val="16"/>
                <w:szCs w:val="16"/>
              </w:rPr>
              <w:t>4</w:t>
            </w:r>
          </w:p>
        </w:tc>
      </w:tr>
      <w:tr w:rsidR="003E35A6" w:rsidRPr="00F66BF0" w:rsidTr="007839B9">
        <w:trPr>
          <w:trHeight w:val="340"/>
        </w:trPr>
        <w:tc>
          <w:tcPr>
            <w:tcW w:w="9356" w:type="dxa"/>
            <w:gridSpan w:val="4"/>
            <w:shd w:val="clear" w:color="auto" w:fill="auto"/>
            <w:vAlign w:val="center"/>
          </w:tcPr>
          <w:p w:rsidR="003E35A6" w:rsidRPr="00F66BF0" w:rsidRDefault="003E35A6" w:rsidP="00722A11">
            <w:pPr>
              <w:rPr>
                <w:rFonts w:ascii="Arial" w:hAnsi="Arial" w:cs="Arial"/>
                <w:b/>
                <w:bCs/>
              </w:rPr>
            </w:pPr>
            <w:r w:rsidRPr="00F66BF0">
              <w:rPr>
                <w:rFonts w:ascii="Arial" w:eastAsia="Times New Roman" w:hAnsi="Arial" w:cs="Arial"/>
                <w:lang w:val="id-ID"/>
              </w:rPr>
              <w:br w:type="page"/>
            </w:r>
            <w:r w:rsidRPr="00F66BF0">
              <w:rPr>
                <w:rFonts w:ascii="Arial" w:hAnsi="Arial" w:cs="Arial"/>
                <w:b/>
                <w:bCs/>
              </w:rPr>
              <w:t xml:space="preserve">SOP </w:t>
            </w:r>
            <w:r w:rsidR="007839B9" w:rsidRPr="00F66BF0">
              <w:rPr>
                <w:rFonts w:ascii="Arial" w:hAnsi="Arial" w:cs="Arial"/>
                <w:b/>
                <w:bCs/>
                <w:lang w:val="id-ID"/>
              </w:rPr>
              <w:t>BAG</w:t>
            </w:r>
            <w:r w:rsidRPr="00F66BF0">
              <w:rPr>
                <w:rFonts w:ascii="Arial" w:hAnsi="Arial" w:cs="Arial"/>
                <w:b/>
                <w:bCs/>
                <w:lang w:val="id-ID"/>
              </w:rPr>
              <w:t>OPS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Pelaksanaan apel gelar pasukan operasi Kepolisian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Pembuatan Sprin pengamanan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Penerbitan surat perintah oleh Bag Ops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Pelaksanaan rapat gelar operasi, Rapat Anev dan Rapat lintas Sektoral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Operasi Kepolisian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Penerbitan rencana pengamanan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7</w:t>
            </w:r>
          </w:p>
        </w:tc>
        <w:tc>
          <w:tcPr>
            <w:tcW w:w="7385" w:type="dxa"/>
            <w:shd w:val="clear" w:color="auto" w:fill="auto"/>
            <w:vAlign w:val="center"/>
          </w:tcPr>
          <w:p w:rsidR="00A7406A" w:rsidRPr="00D7180B" w:rsidRDefault="00A7406A" w:rsidP="00A7406A">
            <w:pPr>
              <w:ind w:left="-38"/>
              <w:contextualSpacing/>
              <w:rPr>
                <w:rFonts w:ascii="Arial" w:hAnsi="Arial" w:cs="Arial"/>
                <w:lang w:val="id-ID"/>
              </w:rPr>
            </w:pPr>
            <w:r w:rsidRPr="00D7180B">
              <w:rPr>
                <w:rFonts w:ascii="Arial" w:hAnsi="Arial" w:cs="Arial"/>
                <w:lang w:val="id-ID"/>
              </w:rPr>
              <w:t xml:space="preserve">Antisipasi hari libur (sabtu/minggu) atau libur panjang </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8</w:t>
            </w:r>
            <w:r w:rsidRPr="00D7180B">
              <w:rPr>
                <w:rFonts w:ascii="Arial" w:hAnsi="Arial" w:cs="Arial"/>
              </w:rPr>
              <w:t>.</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Penanganan Karhutla oleh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9.</w:t>
            </w:r>
          </w:p>
        </w:tc>
        <w:tc>
          <w:tcPr>
            <w:tcW w:w="7385" w:type="dxa"/>
            <w:shd w:val="clear" w:color="auto" w:fill="auto"/>
            <w:vAlign w:val="center"/>
          </w:tcPr>
          <w:p w:rsidR="00A7406A" w:rsidRPr="00D7180B" w:rsidRDefault="00A7406A" w:rsidP="00A7406A">
            <w:pPr>
              <w:ind w:left="-38"/>
              <w:contextualSpacing/>
              <w:rPr>
                <w:rFonts w:ascii="Arial" w:hAnsi="Arial" w:cs="Arial"/>
                <w:lang w:val="id-ID"/>
              </w:rPr>
            </w:pPr>
            <w:r w:rsidRPr="00D7180B">
              <w:rPr>
                <w:rFonts w:ascii="Arial" w:hAnsi="Arial" w:cs="Arial"/>
                <w:lang w:val="id-ID"/>
              </w:rPr>
              <w:t>Pengendalian operasi kepolisian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10.</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Surat masuk dan keluar Bag Ops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Antisipasi dan penanggulangan bencana alam oleh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12.</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Pelaksanaan pelatihan pra operasi Kepolisian oleh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13.</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Pelaksanaan operasi Kepolisian oleh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3E35A6" w:rsidRPr="00F66BF0" w:rsidTr="007839B9">
        <w:trPr>
          <w:trHeight w:val="340"/>
        </w:trPr>
        <w:tc>
          <w:tcPr>
            <w:tcW w:w="9356" w:type="dxa"/>
            <w:gridSpan w:val="4"/>
            <w:shd w:val="clear" w:color="auto" w:fill="auto"/>
            <w:vAlign w:val="center"/>
          </w:tcPr>
          <w:p w:rsidR="003E35A6" w:rsidRPr="00F66BF0" w:rsidRDefault="003E35A6" w:rsidP="00722A11">
            <w:pPr>
              <w:rPr>
                <w:rFonts w:ascii="Arial" w:hAnsi="Arial" w:cs="Arial"/>
                <w:b/>
                <w:bCs/>
              </w:rPr>
            </w:pPr>
            <w:r w:rsidRPr="00F66BF0">
              <w:rPr>
                <w:rFonts w:ascii="Arial" w:hAnsi="Arial" w:cs="Arial"/>
                <w:b/>
                <w:bCs/>
              </w:rPr>
              <w:t xml:space="preserve">SOP </w:t>
            </w:r>
            <w:r w:rsidR="007839B9" w:rsidRPr="00F66BF0">
              <w:rPr>
                <w:rFonts w:ascii="Arial" w:hAnsi="Arial" w:cs="Arial"/>
                <w:b/>
                <w:bCs/>
                <w:lang w:val="id-ID"/>
              </w:rPr>
              <w:t>BAG</w:t>
            </w:r>
            <w:r w:rsidRPr="00F66BF0">
              <w:rPr>
                <w:rFonts w:ascii="Arial" w:hAnsi="Arial" w:cs="Arial"/>
                <w:b/>
                <w:bCs/>
                <w:lang w:val="id-ID"/>
              </w:rPr>
              <w:t>REN</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dalam penyusunan Anev kinerja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 xml:space="preserve">Langkah – </w:t>
            </w:r>
            <w:r w:rsidR="00B36ECD">
              <w:rPr>
                <w:rFonts w:ascii="Arial" w:hAnsi="Arial" w:cs="Arial"/>
              </w:rPr>
              <w:t xml:space="preserve">langkah dasar dalam penyusunan </w:t>
            </w:r>
            <w:r w:rsidR="00B36ECD">
              <w:rPr>
                <w:rFonts w:ascii="Arial" w:hAnsi="Arial" w:cs="Arial"/>
                <w:lang w:val="id-ID"/>
              </w:rPr>
              <w:t>rencan</w:t>
            </w:r>
            <w:r w:rsidR="00B36ECD">
              <w:rPr>
                <w:rFonts w:ascii="Arial" w:hAnsi="Arial" w:cs="Arial"/>
              </w:rPr>
              <w:t>a</w:t>
            </w:r>
            <w:r w:rsidR="00B36ECD">
              <w:rPr>
                <w:rFonts w:ascii="Arial" w:hAnsi="Arial" w:cs="Arial"/>
                <w:lang w:val="id-ID"/>
              </w:rPr>
              <w:t xml:space="preserve"> </w:t>
            </w:r>
            <w:r w:rsidRPr="00D7180B">
              <w:rPr>
                <w:rFonts w:ascii="Arial" w:hAnsi="Arial" w:cs="Arial"/>
              </w:rPr>
              <w:t>kerja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dalam penyusunan rancangan rencana kerja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penyusunan laporan kinerja Instansi Pemerintahan (LKIP)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dalam penyusunan perjanjian kinerja  (JIANJA)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Proses pengajuan kebutuhan anggaran Subsatker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7</w:t>
            </w:r>
            <w:r w:rsidRPr="00D7180B">
              <w:rPr>
                <w:rFonts w:ascii="Arial" w:hAnsi="Arial" w:cs="Arial"/>
              </w:rPr>
              <w:t>.</w:t>
            </w:r>
          </w:p>
        </w:tc>
        <w:tc>
          <w:tcPr>
            <w:tcW w:w="7385" w:type="dxa"/>
            <w:shd w:val="clear" w:color="auto" w:fill="auto"/>
            <w:vAlign w:val="center"/>
          </w:tcPr>
          <w:p w:rsidR="00A7406A" w:rsidRPr="00D7180B" w:rsidRDefault="00A7406A" w:rsidP="00A7406A">
            <w:pPr>
              <w:ind w:left="-38"/>
              <w:contextualSpacing/>
              <w:rPr>
                <w:rFonts w:ascii="Arial" w:hAnsi="Arial" w:cs="Arial"/>
                <w:lang w:val="id-ID"/>
              </w:rPr>
            </w:pPr>
            <w:r w:rsidRPr="00D7180B">
              <w:rPr>
                <w:rFonts w:ascii="Arial" w:hAnsi="Arial" w:cs="Arial"/>
              </w:rPr>
              <w:t>Langkah – langkah dasar dalam penyusunan Monev anggaran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8.</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dalam penyusunan rencana kebutuhan anggaran (Pagu Ideal)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9.</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lang w:val="id-ID"/>
              </w:rPr>
              <w:t>Proses pembentukan  Tim kelompok Kerja Zona Integritas Dilingkungan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10.</w:t>
            </w:r>
          </w:p>
        </w:tc>
        <w:tc>
          <w:tcPr>
            <w:tcW w:w="7385" w:type="dxa"/>
            <w:shd w:val="clear" w:color="auto" w:fill="auto"/>
            <w:vAlign w:val="center"/>
          </w:tcPr>
          <w:p w:rsidR="00A7406A" w:rsidRPr="00D7180B" w:rsidRDefault="00A7406A" w:rsidP="00A7406A">
            <w:pPr>
              <w:ind w:left="-38"/>
              <w:contextualSpacing/>
              <w:rPr>
                <w:rFonts w:ascii="Arial" w:hAnsi="Arial" w:cs="Arial"/>
              </w:rPr>
            </w:pPr>
            <w:r w:rsidRPr="00D7180B">
              <w:rPr>
                <w:rFonts w:ascii="Arial" w:hAnsi="Arial" w:cs="Arial"/>
              </w:rPr>
              <w:t>Langkah – langkah dasar dalam penyusunan revisi Dipa di lingkungan Polres Mempawah</w:t>
            </w:r>
          </w:p>
        </w:tc>
        <w:tc>
          <w:tcPr>
            <w:tcW w:w="738" w:type="dxa"/>
            <w:shd w:val="clear" w:color="auto" w:fill="auto"/>
            <w:vAlign w:val="center"/>
          </w:tcPr>
          <w:p w:rsidR="00A7406A" w:rsidRPr="00F66BF0" w:rsidRDefault="00A7406A" w:rsidP="00A7406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E1D9A" w:rsidRPr="00D7180B" w:rsidRDefault="00AE1D9A" w:rsidP="00AE1D9A">
            <w:pPr>
              <w:ind w:left="-38"/>
              <w:contextualSpacing/>
              <w:rPr>
                <w:rFonts w:ascii="Arial" w:hAnsi="Arial" w:cs="Arial"/>
              </w:rPr>
            </w:pPr>
            <w:r w:rsidRPr="00D7180B">
              <w:rPr>
                <w:rFonts w:ascii="Arial" w:hAnsi="Arial" w:cs="Arial"/>
              </w:rPr>
              <w:t>Langkah – langkah dasar penyusunan rencana strategis (Renstra) di lingkungan Polres Mempawah</w:t>
            </w:r>
          </w:p>
        </w:tc>
        <w:tc>
          <w:tcPr>
            <w:tcW w:w="738" w:type="dxa"/>
            <w:shd w:val="clear" w:color="auto" w:fill="auto"/>
            <w:vAlign w:val="center"/>
          </w:tcPr>
          <w:p w:rsidR="00AE1D9A" w:rsidRPr="00F66BF0" w:rsidRDefault="00AE1D9A" w:rsidP="00AE1D9A">
            <w:pPr>
              <w:jc w:val="center"/>
              <w:rPr>
                <w:rFonts w:ascii="Arial" w:hAnsi="Arial" w:cs="Arial"/>
              </w:rPr>
            </w:pPr>
          </w:p>
        </w:tc>
      </w:tr>
      <w:tr w:rsidR="00CD5CB2" w:rsidRPr="00F66BF0" w:rsidTr="007839B9">
        <w:trPr>
          <w:trHeight w:val="340"/>
        </w:trPr>
        <w:tc>
          <w:tcPr>
            <w:tcW w:w="9356" w:type="dxa"/>
            <w:gridSpan w:val="4"/>
            <w:shd w:val="clear" w:color="auto" w:fill="auto"/>
            <w:vAlign w:val="center"/>
          </w:tcPr>
          <w:p w:rsidR="00CD5CB2" w:rsidRPr="00F66BF0" w:rsidRDefault="00CD5CB2" w:rsidP="00CD5CB2">
            <w:pPr>
              <w:rPr>
                <w:rFonts w:ascii="Arial" w:hAnsi="Arial" w:cs="Arial"/>
                <w:b/>
                <w:bCs/>
              </w:rPr>
            </w:pPr>
            <w:r w:rsidRPr="00F66BF0">
              <w:rPr>
                <w:rFonts w:ascii="Arial" w:hAnsi="Arial" w:cs="Arial"/>
                <w:b/>
                <w:bCs/>
              </w:rPr>
              <w:t xml:space="preserve">SOP </w:t>
            </w:r>
            <w:r w:rsidRPr="00F66BF0">
              <w:rPr>
                <w:rFonts w:ascii="Arial" w:hAnsi="Arial" w:cs="Arial"/>
                <w:b/>
                <w:bCs/>
                <w:lang w:val="id-ID"/>
              </w:rPr>
              <w:t>BAGSUMDA</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44"/>
              <w:contextualSpacing/>
              <w:rPr>
                <w:rFonts w:ascii="Arial" w:hAnsi="Arial" w:cs="Arial"/>
                <w:lang w:val="id-ID"/>
              </w:rPr>
            </w:pPr>
            <w:r w:rsidRPr="00D7180B">
              <w:rPr>
                <w:rFonts w:ascii="Arial" w:hAnsi="Arial" w:cs="Arial"/>
              </w:rPr>
              <w:t>Mutasi anggota Polri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ind w:left="-44"/>
              <w:contextualSpacing/>
              <w:rPr>
                <w:rFonts w:ascii="Arial" w:hAnsi="Arial" w:cs="Arial"/>
                <w:lang w:val="id-ID"/>
              </w:rPr>
            </w:pPr>
            <w:r w:rsidRPr="00D7180B">
              <w:rPr>
                <w:rFonts w:ascii="Arial" w:hAnsi="Arial" w:cs="Arial"/>
              </w:rPr>
              <w:t>Penerbitan KPI/</w:t>
            </w:r>
            <w:r w:rsidR="00262F10">
              <w:rPr>
                <w:rFonts w:ascii="Arial" w:hAnsi="Arial" w:cs="Arial"/>
                <w:lang w:val="id-ID"/>
              </w:rPr>
              <w:t>KP</w:t>
            </w:r>
            <w:r w:rsidRPr="00D7180B">
              <w:rPr>
                <w:rFonts w:ascii="Arial" w:hAnsi="Arial" w:cs="Arial"/>
              </w:rPr>
              <w:t>S anggota Polri di lingkungan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262F10" w:rsidP="00A7406A">
            <w:pPr>
              <w:ind w:left="-44"/>
              <w:contextualSpacing/>
              <w:rPr>
                <w:rFonts w:ascii="Arial" w:hAnsi="Arial" w:cs="Arial"/>
                <w:lang w:val="id-ID"/>
              </w:rPr>
            </w:pPr>
            <w:r>
              <w:rPr>
                <w:rFonts w:ascii="Arial" w:hAnsi="Arial" w:cs="Arial"/>
                <w:lang w:val="id-ID"/>
              </w:rPr>
              <w:t>U</w:t>
            </w:r>
            <w:r w:rsidR="00A7406A" w:rsidRPr="00D7180B">
              <w:rPr>
                <w:rFonts w:ascii="Arial" w:hAnsi="Arial" w:cs="Arial"/>
                <w:lang w:val="id-ID"/>
              </w:rPr>
              <w:t>rlat bag sdm</w:t>
            </w:r>
          </w:p>
        </w:tc>
        <w:tc>
          <w:tcPr>
            <w:tcW w:w="738" w:type="dxa"/>
            <w:shd w:val="clear" w:color="auto" w:fill="auto"/>
            <w:vAlign w:val="center"/>
          </w:tcPr>
          <w:p w:rsidR="00A7406A" w:rsidRPr="00F66BF0" w:rsidRDefault="00A7406A" w:rsidP="00A7406A">
            <w:pPr>
              <w:jc w:val="center"/>
              <w:rPr>
                <w:rFonts w:ascii="Arial" w:hAnsi="Arial" w:cs="Arial"/>
              </w:rPr>
            </w:pPr>
          </w:p>
        </w:tc>
      </w:tr>
      <w:tr w:rsidR="00CD5CB2" w:rsidRPr="00F66BF0" w:rsidTr="007B2478">
        <w:trPr>
          <w:trHeight w:val="340"/>
        </w:trPr>
        <w:tc>
          <w:tcPr>
            <w:tcW w:w="9356" w:type="dxa"/>
            <w:gridSpan w:val="4"/>
            <w:shd w:val="clear" w:color="auto" w:fill="auto"/>
            <w:vAlign w:val="center"/>
          </w:tcPr>
          <w:p w:rsidR="00CD5CB2" w:rsidRPr="00F66BF0" w:rsidRDefault="00CD5CB2" w:rsidP="00CD5CB2">
            <w:pPr>
              <w:rPr>
                <w:rFonts w:ascii="Arial" w:hAnsi="Arial" w:cs="Arial"/>
                <w:b/>
                <w:lang w:val="id-ID"/>
              </w:rPr>
            </w:pPr>
            <w:r w:rsidRPr="00F66BF0">
              <w:rPr>
                <w:rFonts w:ascii="Arial" w:hAnsi="Arial" w:cs="Arial"/>
                <w:b/>
                <w:lang w:val="id-ID"/>
              </w:rPr>
              <w:t>SOP BAGLOG</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ind w:left="-44"/>
              <w:rPr>
                <w:rFonts w:ascii="Arial" w:hAnsi="Arial" w:cs="Arial"/>
                <w:lang w:val="id-ID"/>
              </w:rPr>
            </w:pPr>
            <w:r w:rsidRPr="00D7180B">
              <w:rPr>
                <w:rFonts w:ascii="Arial" w:hAnsi="Arial" w:cs="Arial"/>
                <w:lang w:val="id-ID"/>
              </w:rPr>
              <w:t>Pengadaan BMP</w:t>
            </w:r>
          </w:p>
        </w:tc>
        <w:tc>
          <w:tcPr>
            <w:tcW w:w="738" w:type="dxa"/>
            <w:shd w:val="clear" w:color="auto" w:fill="auto"/>
            <w:vAlign w:val="center"/>
          </w:tcPr>
          <w:p w:rsidR="00A7406A" w:rsidRPr="00AE032C"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ind w:left="-44"/>
              <w:rPr>
                <w:rFonts w:ascii="Arial" w:hAnsi="Arial" w:cs="Arial"/>
                <w:lang w:val="id-ID"/>
              </w:rPr>
            </w:pPr>
            <w:r w:rsidRPr="00D7180B">
              <w:rPr>
                <w:rFonts w:ascii="Arial" w:hAnsi="Arial" w:cs="Arial"/>
                <w:lang w:val="id-ID"/>
              </w:rPr>
              <w:t>Pemeliharaan dan perawatan r2 r4 dan r6</w:t>
            </w:r>
          </w:p>
        </w:tc>
        <w:tc>
          <w:tcPr>
            <w:tcW w:w="738" w:type="dxa"/>
            <w:shd w:val="clear" w:color="auto" w:fill="auto"/>
            <w:vAlign w:val="center"/>
          </w:tcPr>
          <w:p w:rsidR="00A7406A" w:rsidRPr="00AE032C"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ind w:left="-44"/>
              <w:rPr>
                <w:rFonts w:ascii="Arial" w:hAnsi="Arial" w:cs="Arial"/>
                <w:lang w:val="id-ID"/>
              </w:rPr>
            </w:pPr>
            <w:r w:rsidRPr="00D7180B">
              <w:rPr>
                <w:rFonts w:ascii="Arial" w:hAnsi="Arial" w:cs="Arial"/>
                <w:lang w:val="id-ID"/>
              </w:rPr>
              <w:t>Penempatan rumah dinas</w:t>
            </w:r>
          </w:p>
        </w:tc>
        <w:tc>
          <w:tcPr>
            <w:tcW w:w="738" w:type="dxa"/>
            <w:shd w:val="clear" w:color="auto" w:fill="auto"/>
            <w:vAlign w:val="center"/>
          </w:tcPr>
          <w:p w:rsidR="00A7406A" w:rsidRPr="00AE032C"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ind w:left="-44"/>
              <w:rPr>
                <w:rFonts w:ascii="Arial" w:hAnsi="Arial" w:cs="Arial"/>
                <w:lang w:val="id-ID"/>
              </w:rPr>
            </w:pPr>
            <w:r w:rsidRPr="00D7180B">
              <w:rPr>
                <w:rFonts w:ascii="Arial" w:hAnsi="Arial" w:cs="Arial"/>
                <w:lang w:val="id-ID"/>
              </w:rPr>
              <w:t>Pinjam pakai senpi dinas</w:t>
            </w:r>
          </w:p>
        </w:tc>
        <w:tc>
          <w:tcPr>
            <w:tcW w:w="738" w:type="dxa"/>
            <w:shd w:val="clear" w:color="auto" w:fill="auto"/>
            <w:vAlign w:val="center"/>
          </w:tcPr>
          <w:p w:rsidR="00A7406A" w:rsidRPr="00AE032C" w:rsidRDefault="00A7406A" w:rsidP="00A7406A">
            <w:pPr>
              <w:jc w:val="center"/>
              <w:rPr>
                <w:rFonts w:ascii="Arial" w:hAnsi="Arial" w:cs="Arial"/>
                <w:lang w:val="id-ID"/>
              </w:rPr>
            </w:pPr>
          </w:p>
        </w:tc>
      </w:tr>
      <w:tr w:rsidR="00CD5CB2" w:rsidRPr="00F66BF0" w:rsidTr="007839B9">
        <w:trPr>
          <w:trHeight w:val="340"/>
        </w:trPr>
        <w:tc>
          <w:tcPr>
            <w:tcW w:w="9356" w:type="dxa"/>
            <w:gridSpan w:val="4"/>
            <w:shd w:val="clear" w:color="auto" w:fill="auto"/>
            <w:vAlign w:val="center"/>
          </w:tcPr>
          <w:p w:rsidR="00CD5CB2" w:rsidRPr="00F66BF0" w:rsidRDefault="00CD5CB2" w:rsidP="00CD5CB2">
            <w:pPr>
              <w:rPr>
                <w:rFonts w:ascii="Arial" w:hAnsi="Arial" w:cs="Arial"/>
                <w:b/>
                <w:bCs/>
              </w:rPr>
            </w:pPr>
            <w:r w:rsidRPr="00F66BF0">
              <w:rPr>
                <w:rFonts w:ascii="Arial" w:hAnsi="Arial" w:cs="Arial"/>
                <w:b/>
                <w:bCs/>
              </w:rPr>
              <w:t xml:space="preserve">SOP </w:t>
            </w:r>
            <w:r w:rsidRPr="00F66BF0">
              <w:rPr>
                <w:rFonts w:ascii="Arial" w:hAnsi="Arial" w:cs="Arial"/>
                <w:b/>
                <w:bCs/>
                <w:lang w:val="id-ID"/>
              </w:rPr>
              <w:t>SATBINMAS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spacing w:line="276" w:lineRule="auto"/>
              <w:contextualSpacing/>
              <w:rPr>
                <w:rFonts w:ascii="Arial" w:hAnsi="Arial" w:cs="Arial"/>
                <w:bCs/>
              </w:rPr>
            </w:pPr>
            <w:r w:rsidRPr="00D7180B">
              <w:rPr>
                <w:rFonts w:ascii="Arial" w:hAnsi="Arial" w:cs="Arial"/>
                <w:bCs/>
                <w:lang w:val="id-ID"/>
              </w:rPr>
              <w:t>Asistensi kelompok sadar kamtibmas</w:t>
            </w:r>
          </w:p>
        </w:tc>
        <w:tc>
          <w:tcPr>
            <w:tcW w:w="738" w:type="dxa"/>
            <w:shd w:val="clear" w:color="auto" w:fill="auto"/>
            <w:vAlign w:val="center"/>
          </w:tcPr>
          <w:p w:rsidR="00A7406A" w:rsidRPr="000F7188"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spacing w:line="276" w:lineRule="auto"/>
              <w:contextualSpacing/>
              <w:rPr>
                <w:rFonts w:ascii="Arial" w:hAnsi="Arial" w:cs="Arial"/>
                <w:bCs/>
                <w:lang w:val="id-ID"/>
              </w:rPr>
            </w:pPr>
            <w:r w:rsidRPr="00D7180B">
              <w:rPr>
                <w:rFonts w:ascii="Arial" w:hAnsi="Arial" w:cs="Arial"/>
                <w:bCs/>
                <w:lang w:val="id-ID"/>
              </w:rPr>
              <w:t>Kemah Bhakti Saka Bhayangkara Sat Binmas Sat Binmas</w:t>
            </w:r>
          </w:p>
        </w:tc>
        <w:tc>
          <w:tcPr>
            <w:tcW w:w="738" w:type="dxa"/>
            <w:shd w:val="clear" w:color="auto" w:fill="auto"/>
            <w:vAlign w:val="center"/>
          </w:tcPr>
          <w:p w:rsidR="00A7406A" w:rsidRPr="000F7188"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A7406A" w:rsidP="00A7406A">
            <w:pPr>
              <w:spacing w:line="276" w:lineRule="auto"/>
              <w:contextualSpacing/>
              <w:rPr>
                <w:rFonts w:ascii="Arial" w:hAnsi="Arial" w:cs="Arial"/>
                <w:bCs/>
                <w:lang w:val="id-ID"/>
              </w:rPr>
            </w:pPr>
            <w:r w:rsidRPr="00D7180B">
              <w:rPr>
                <w:rFonts w:ascii="Arial" w:hAnsi="Arial" w:cs="Arial"/>
                <w:bCs/>
                <w:lang w:val="id-ID"/>
              </w:rPr>
              <w:t>Tapka Sat Binmas</w:t>
            </w:r>
          </w:p>
        </w:tc>
        <w:tc>
          <w:tcPr>
            <w:tcW w:w="738" w:type="dxa"/>
            <w:shd w:val="clear" w:color="auto" w:fill="auto"/>
            <w:vAlign w:val="center"/>
          </w:tcPr>
          <w:p w:rsidR="00A7406A" w:rsidRPr="000F7188"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7406A" w:rsidRPr="00D7180B" w:rsidRDefault="00A7406A" w:rsidP="00A7406A">
            <w:pPr>
              <w:spacing w:line="276" w:lineRule="auto"/>
              <w:contextualSpacing/>
              <w:rPr>
                <w:rFonts w:ascii="Arial" w:hAnsi="Arial" w:cs="Arial"/>
                <w:bCs/>
                <w:lang w:val="id-ID"/>
              </w:rPr>
            </w:pPr>
            <w:r w:rsidRPr="00D7180B">
              <w:rPr>
                <w:rFonts w:ascii="Arial" w:hAnsi="Arial" w:cs="Arial"/>
                <w:bCs/>
                <w:lang w:val="id-ID"/>
              </w:rPr>
              <w:t>Binkamsa Bintipsos dan Binpolmas Sat Binmas Sat Binmas</w:t>
            </w:r>
          </w:p>
        </w:tc>
        <w:tc>
          <w:tcPr>
            <w:tcW w:w="738" w:type="dxa"/>
            <w:shd w:val="clear" w:color="auto" w:fill="auto"/>
            <w:vAlign w:val="center"/>
          </w:tcPr>
          <w:p w:rsidR="00A7406A" w:rsidRPr="000F7188" w:rsidRDefault="00A7406A" w:rsidP="00A7406A">
            <w:pPr>
              <w:jc w:val="center"/>
              <w:rPr>
                <w:rFonts w:ascii="Arial" w:hAnsi="Arial" w:cs="Arial"/>
                <w:lang w:val="id-ID"/>
              </w:rPr>
            </w:pPr>
          </w:p>
        </w:tc>
      </w:tr>
      <w:tr w:rsidR="00CD5CB2" w:rsidRPr="00F66BF0" w:rsidTr="007839B9">
        <w:trPr>
          <w:trHeight w:val="340"/>
        </w:trPr>
        <w:tc>
          <w:tcPr>
            <w:tcW w:w="9356" w:type="dxa"/>
            <w:gridSpan w:val="4"/>
            <w:shd w:val="clear" w:color="auto" w:fill="auto"/>
            <w:vAlign w:val="center"/>
          </w:tcPr>
          <w:p w:rsidR="00CD5CB2" w:rsidRPr="00F66BF0" w:rsidRDefault="00CD5CB2" w:rsidP="00CD5CB2">
            <w:pPr>
              <w:rPr>
                <w:rFonts w:ascii="Arial" w:hAnsi="Arial" w:cs="Arial"/>
                <w:b/>
                <w:bCs/>
              </w:rPr>
            </w:pPr>
            <w:r w:rsidRPr="00F66BF0">
              <w:rPr>
                <w:rFonts w:ascii="Arial" w:hAnsi="Arial" w:cs="Arial"/>
                <w:b/>
                <w:bCs/>
              </w:rPr>
              <w:t xml:space="preserve">SOP </w:t>
            </w:r>
            <w:r w:rsidRPr="00F66BF0">
              <w:rPr>
                <w:rFonts w:ascii="Arial" w:hAnsi="Arial" w:cs="Arial"/>
                <w:b/>
                <w:bCs/>
                <w:lang w:val="id-ID"/>
              </w:rPr>
              <w:t>SATINTEL</w:t>
            </w:r>
            <w:r w:rsidRPr="00F66BF0">
              <w:rPr>
                <w:rFonts w:ascii="Arial" w:hAnsi="Arial" w:cs="Arial"/>
                <w:b/>
                <w:bCs/>
              </w:rPr>
              <w:t>KAM</w:t>
            </w: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rPr>
              <w:t>1.</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lang w:val="id-ID"/>
              </w:rPr>
              <w:t>Satuan intelkam</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E1D9A" w:rsidRPr="00D7180B" w:rsidRDefault="00AE1D9A" w:rsidP="00AE1D9A">
            <w:pPr>
              <w:contextualSpacing/>
              <w:rPr>
                <w:rFonts w:ascii="Arial" w:hAnsi="Arial" w:cs="Arial"/>
              </w:rPr>
            </w:pPr>
            <w:r w:rsidRPr="00D7180B">
              <w:rPr>
                <w:rFonts w:ascii="Arial" w:hAnsi="Arial" w:cs="Arial"/>
                <w:color w:val="000000"/>
              </w:rPr>
              <w:t>Pembuatan produk Intelijen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E1D9A" w:rsidRPr="00D7180B" w:rsidRDefault="00AE1D9A" w:rsidP="00AE1D9A">
            <w:pPr>
              <w:contextualSpacing/>
              <w:rPr>
                <w:rFonts w:ascii="Arial" w:hAnsi="Arial" w:cs="Arial"/>
                <w:color w:val="000000"/>
              </w:rPr>
            </w:pPr>
            <w:r w:rsidRPr="00D7180B">
              <w:rPr>
                <w:rFonts w:ascii="Arial" w:hAnsi="Arial" w:cs="Arial"/>
                <w:color w:val="000000"/>
              </w:rPr>
              <w:t>Perwabkeu di lingkungan fungsi Intelakm</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E1D9A" w:rsidRPr="00D7180B" w:rsidRDefault="00AE1D9A" w:rsidP="00AE1D9A">
            <w:pPr>
              <w:contextualSpacing/>
              <w:rPr>
                <w:rFonts w:ascii="Arial" w:hAnsi="Arial" w:cs="Arial"/>
                <w:color w:val="000000"/>
              </w:rPr>
            </w:pPr>
            <w:r w:rsidRPr="00D7180B">
              <w:rPr>
                <w:rFonts w:ascii="Arial" w:hAnsi="Arial" w:cs="Arial"/>
              </w:rPr>
              <w:t>Kirim terima berita sandi</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Penyelidikan</w:t>
            </w:r>
            <w:r w:rsidRPr="00D7180B">
              <w:rPr>
                <w:rFonts w:ascii="Arial" w:hAnsi="Arial" w:cs="Arial"/>
                <w:lang w:val="id-ID"/>
              </w:rPr>
              <w:t xml:space="preserve"> intelijen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E1D9A" w:rsidRPr="00D7180B" w:rsidRDefault="00AE1D9A" w:rsidP="00AE1D9A">
            <w:pPr>
              <w:contextualSpacing/>
              <w:rPr>
                <w:rFonts w:ascii="Arial" w:hAnsi="Arial" w:cs="Arial"/>
              </w:rPr>
            </w:pPr>
            <w:r w:rsidRPr="00D7180B">
              <w:rPr>
                <w:rFonts w:ascii="Arial" w:hAnsi="Arial" w:cs="Arial"/>
              </w:rPr>
              <w:t>Pengamanan</w:t>
            </w:r>
            <w:r w:rsidRPr="00D7180B">
              <w:rPr>
                <w:rFonts w:ascii="Arial" w:hAnsi="Arial" w:cs="Arial"/>
                <w:lang w:val="id-ID"/>
              </w:rPr>
              <w:t xml:space="preserve"> intelijen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7.</w:t>
            </w:r>
          </w:p>
        </w:tc>
        <w:tc>
          <w:tcPr>
            <w:tcW w:w="7385" w:type="dxa"/>
            <w:shd w:val="clear" w:color="auto" w:fill="auto"/>
            <w:vAlign w:val="center"/>
          </w:tcPr>
          <w:p w:rsidR="00AE1D9A" w:rsidRPr="00D7180B" w:rsidRDefault="00EE5770" w:rsidP="00AE1D9A">
            <w:pPr>
              <w:contextualSpacing/>
              <w:rPr>
                <w:rFonts w:ascii="Arial" w:hAnsi="Arial" w:cs="Arial"/>
                <w:lang w:val="id-ID"/>
              </w:rPr>
            </w:pPr>
            <w:r>
              <w:rPr>
                <w:rFonts w:ascii="Arial" w:hAnsi="Arial" w:cs="Arial"/>
                <w:lang w:val="id-ID"/>
              </w:rPr>
              <w:t>Pembentukan jaringan</w:t>
            </w:r>
            <w:r w:rsidR="00AE1D9A" w:rsidRPr="00D7180B">
              <w:rPr>
                <w:rFonts w:ascii="Arial" w:hAnsi="Arial" w:cs="Arial"/>
                <w:lang w:val="id-ID"/>
              </w:rPr>
              <w:t xml:space="preserve"> intelijen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8.</w:t>
            </w:r>
          </w:p>
        </w:tc>
        <w:tc>
          <w:tcPr>
            <w:tcW w:w="7385" w:type="dxa"/>
            <w:shd w:val="clear" w:color="auto" w:fill="auto"/>
            <w:vAlign w:val="center"/>
          </w:tcPr>
          <w:p w:rsidR="00AE1D9A" w:rsidRPr="00D7180B" w:rsidRDefault="00EE5770" w:rsidP="00AE1D9A">
            <w:pPr>
              <w:contextualSpacing/>
              <w:rPr>
                <w:rFonts w:ascii="Arial" w:hAnsi="Arial" w:cs="Arial"/>
                <w:lang w:val="id-ID"/>
              </w:rPr>
            </w:pPr>
            <w:r>
              <w:rPr>
                <w:rFonts w:ascii="Arial" w:hAnsi="Arial" w:cs="Arial"/>
                <w:lang w:val="id-ID"/>
              </w:rPr>
              <w:t xml:space="preserve">Pembinaan </w:t>
            </w:r>
            <w:r>
              <w:rPr>
                <w:rFonts w:ascii="Arial" w:hAnsi="Arial" w:cs="Arial"/>
                <w:lang w:val="id-ID"/>
              </w:rPr>
              <w:t>jaringan</w:t>
            </w:r>
            <w:r w:rsidRPr="00D7180B">
              <w:rPr>
                <w:rFonts w:ascii="Arial" w:hAnsi="Arial" w:cs="Arial"/>
                <w:lang w:val="id-ID"/>
              </w:rPr>
              <w:t xml:space="preserve"> intelijen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9.</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Penggalangan</w:t>
            </w:r>
            <w:r w:rsidR="00EE5770">
              <w:rPr>
                <w:rFonts w:ascii="Arial" w:hAnsi="Arial" w:cs="Arial"/>
                <w:lang w:val="id-ID"/>
              </w:rPr>
              <w:t xml:space="preserve"> </w:t>
            </w:r>
            <w:r w:rsidR="00EE5770" w:rsidRPr="00D7180B">
              <w:rPr>
                <w:rFonts w:ascii="Arial" w:hAnsi="Arial" w:cs="Arial"/>
                <w:lang w:val="id-ID"/>
              </w:rPr>
              <w:t>intelijen</w:t>
            </w:r>
            <w:r w:rsidR="00EE5770">
              <w:rPr>
                <w:rFonts w:ascii="Arial" w:hAnsi="Arial" w:cs="Arial"/>
                <w:lang w:val="id-ID"/>
              </w:rPr>
              <w:t xml:space="preserve"> sasaran</w:t>
            </w:r>
            <w:r w:rsidRPr="00D7180B">
              <w:rPr>
                <w:rFonts w:ascii="Arial" w:hAnsi="Arial" w:cs="Arial"/>
                <w:lang w:val="id-ID"/>
              </w:rPr>
              <w:t xml:space="preserve"> individu</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10</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Penggalangan</w:t>
            </w:r>
            <w:r w:rsidRPr="00D7180B">
              <w:rPr>
                <w:rFonts w:ascii="Arial" w:hAnsi="Arial" w:cs="Arial"/>
                <w:lang w:val="id-ID"/>
              </w:rPr>
              <w:t xml:space="preserve"> </w:t>
            </w:r>
            <w:r w:rsidR="00EE5770" w:rsidRPr="00D7180B">
              <w:rPr>
                <w:rFonts w:ascii="Arial" w:hAnsi="Arial" w:cs="Arial"/>
                <w:lang w:val="id-ID"/>
              </w:rPr>
              <w:t>intelijen</w:t>
            </w:r>
            <w:r w:rsidR="00EE5770">
              <w:rPr>
                <w:rFonts w:ascii="Arial" w:hAnsi="Arial" w:cs="Arial"/>
                <w:lang w:val="id-ID"/>
              </w:rPr>
              <w:t xml:space="preserve"> sasaran</w:t>
            </w:r>
            <w:r w:rsidR="00EE5770" w:rsidRPr="00D7180B">
              <w:rPr>
                <w:rFonts w:ascii="Arial" w:hAnsi="Arial" w:cs="Arial"/>
                <w:lang w:val="id-ID"/>
              </w:rPr>
              <w:t xml:space="preserve"> </w:t>
            </w:r>
            <w:r w:rsidRPr="00D7180B">
              <w:rPr>
                <w:rFonts w:ascii="Arial" w:hAnsi="Arial" w:cs="Arial"/>
                <w:lang w:val="id-ID"/>
              </w:rPr>
              <w:t>kelompok</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E1D9A" w:rsidRPr="00D7180B" w:rsidRDefault="00AE1D9A" w:rsidP="00AE1D9A">
            <w:pPr>
              <w:contextualSpacing/>
              <w:rPr>
                <w:rFonts w:ascii="Arial" w:hAnsi="Arial" w:cs="Arial"/>
              </w:rPr>
            </w:pPr>
            <w:r w:rsidRPr="00D7180B">
              <w:rPr>
                <w:rFonts w:ascii="Arial" w:hAnsi="Arial" w:cs="Arial"/>
              </w:rPr>
              <w:t>Unit I bidang Politik</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12</w:t>
            </w:r>
          </w:p>
        </w:tc>
        <w:tc>
          <w:tcPr>
            <w:tcW w:w="7385" w:type="dxa"/>
            <w:shd w:val="clear" w:color="auto" w:fill="auto"/>
            <w:vAlign w:val="center"/>
          </w:tcPr>
          <w:p w:rsidR="00AE1D9A" w:rsidRPr="00D7180B" w:rsidRDefault="00AE1D9A" w:rsidP="00AE1D9A">
            <w:pPr>
              <w:contextualSpacing/>
              <w:rPr>
                <w:rFonts w:ascii="Arial" w:hAnsi="Arial" w:cs="Arial"/>
              </w:rPr>
            </w:pPr>
            <w:r w:rsidRPr="00D7180B">
              <w:rPr>
                <w:rFonts w:ascii="Arial" w:hAnsi="Arial" w:cs="Arial"/>
              </w:rPr>
              <w:t>Unit II bidang Ekonomi</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lang w:val="id-ID"/>
              </w:rPr>
            </w:pPr>
            <w:r w:rsidRPr="00D7180B">
              <w:rPr>
                <w:rFonts w:ascii="Arial" w:hAnsi="Arial" w:cs="Arial"/>
                <w:lang w:val="id-ID"/>
              </w:rPr>
              <w:t>13</w:t>
            </w:r>
          </w:p>
        </w:tc>
        <w:tc>
          <w:tcPr>
            <w:tcW w:w="7385" w:type="dxa"/>
            <w:shd w:val="clear" w:color="auto" w:fill="auto"/>
            <w:vAlign w:val="center"/>
          </w:tcPr>
          <w:p w:rsidR="00AE1D9A" w:rsidRPr="00D7180B" w:rsidRDefault="00AE1D9A" w:rsidP="00AE1D9A">
            <w:pPr>
              <w:contextualSpacing/>
              <w:rPr>
                <w:rFonts w:ascii="Arial" w:hAnsi="Arial" w:cs="Arial"/>
              </w:rPr>
            </w:pPr>
            <w:r w:rsidRPr="00D7180B">
              <w:rPr>
                <w:rFonts w:ascii="Arial" w:hAnsi="Arial" w:cs="Arial"/>
              </w:rPr>
              <w:t>Unit III bidang Sosial Budaya</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rPr>
              <w:t>1</w:t>
            </w: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Unit IV Bidang Keamanan</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15</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Pelayanan surat izin (SI)</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16</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Pelayanan surat keterangan catatan Kepolisian (SKCK)</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17</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Pelayanan surat tanda  terima pemberitahuan (STTP)</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18</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Reward and Punishment</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19</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color w:val="000000"/>
                <w:lang w:val="id-ID"/>
              </w:rPr>
              <w:t>Handak</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AE1D9A" w:rsidRPr="00F66BF0" w:rsidTr="007839B9">
        <w:trPr>
          <w:trHeight w:val="340"/>
        </w:trPr>
        <w:tc>
          <w:tcPr>
            <w:tcW w:w="538" w:type="dxa"/>
            <w:shd w:val="clear" w:color="auto" w:fill="auto"/>
            <w:vAlign w:val="center"/>
          </w:tcPr>
          <w:p w:rsidR="00AE1D9A" w:rsidRPr="00F66BF0" w:rsidRDefault="00AE1D9A" w:rsidP="00AE1D9A">
            <w:pPr>
              <w:pStyle w:val="ListParagraph"/>
              <w:numPr>
                <w:ilvl w:val="0"/>
                <w:numId w:val="9"/>
              </w:numPr>
              <w:jc w:val="center"/>
              <w:rPr>
                <w:rFonts w:ascii="Arial" w:hAnsi="Arial" w:cs="Arial"/>
              </w:rPr>
            </w:pPr>
          </w:p>
        </w:tc>
        <w:tc>
          <w:tcPr>
            <w:tcW w:w="695" w:type="dxa"/>
            <w:shd w:val="clear" w:color="auto" w:fill="auto"/>
            <w:vAlign w:val="center"/>
          </w:tcPr>
          <w:p w:rsidR="00AE1D9A" w:rsidRPr="00D7180B" w:rsidRDefault="00AE1D9A" w:rsidP="00AE1D9A">
            <w:pPr>
              <w:jc w:val="center"/>
              <w:rPr>
                <w:rFonts w:ascii="Arial" w:hAnsi="Arial" w:cs="Arial"/>
              </w:rPr>
            </w:pPr>
            <w:r w:rsidRPr="00D7180B">
              <w:rPr>
                <w:rFonts w:ascii="Arial" w:hAnsi="Arial" w:cs="Arial"/>
                <w:lang w:val="id-ID"/>
              </w:rPr>
              <w:t>20</w:t>
            </w:r>
            <w:r w:rsidRPr="00D7180B">
              <w:rPr>
                <w:rFonts w:ascii="Arial" w:hAnsi="Arial" w:cs="Arial"/>
              </w:rPr>
              <w:t>.</w:t>
            </w:r>
          </w:p>
        </w:tc>
        <w:tc>
          <w:tcPr>
            <w:tcW w:w="7385" w:type="dxa"/>
            <w:shd w:val="clear" w:color="auto" w:fill="auto"/>
            <w:vAlign w:val="center"/>
          </w:tcPr>
          <w:p w:rsidR="00AE1D9A" w:rsidRPr="00D7180B" w:rsidRDefault="00AE1D9A" w:rsidP="00AE1D9A">
            <w:pPr>
              <w:contextualSpacing/>
              <w:rPr>
                <w:rFonts w:ascii="Arial" w:hAnsi="Arial" w:cs="Arial"/>
                <w:lang w:val="id-ID"/>
              </w:rPr>
            </w:pPr>
            <w:r w:rsidRPr="00D7180B">
              <w:rPr>
                <w:rFonts w:ascii="Arial" w:hAnsi="Arial" w:cs="Arial"/>
              </w:rPr>
              <w:t>Kresna delivery</w:t>
            </w:r>
            <w:r w:rsidRPr="00D7180B">
              <w:rPr>
                <w:rFonts w:ascii="Arial" w:hAnsi="Arial" w:cs="Arial"/>
                <w:lang w:val="id-ID"/>
              </w:rPr>
              <w:t xml:space="preserve"> yanmas satuan itelkam polres Mempawah</w:t>
            </w:r>
          </w:p>
        </w:tc>
        <w:tc>
          <w:tcPr>
            <w:tcW w:w="738" w:type="dxa"/>
            <w:shd w:val="clear" w:color="auto" w:fill="auto"/>
            <w:vAlign w:val="center"/>
          </w:tcPr>
          <w:p w:rsidR="00AE1D9A" w:rsidRPr="000F7188" w:rsidRDefault="00AE1D9A" w:rsidP="00AE1D9A">
            <w:pPr>
              <w:jc w:val="center"/>
              <w:rPr>
                <w:rFonts w:ascii="Arial" w:hAnsi="Arial" w:cs="Arial"/>
                <w:lang w:val="id-ID"/>
              </w:rPr>
            </w:pPr>
          </w:p>
        </w:tc>
      </w:tr>
      <w:tr w:rsidR="00F81342" w:rsidRPr="00F66BF0" w:rsidTr="007839B9">
        <w:trPr>
          <w:trHeight w:val="340"/>
        </w:trPr>
        <w:tc>
          <w:tcPr>
            <w:tcW w:w="538" w:type="dxa"/>
            <w:shd w:val="clear" w:color="auto" w:fill="auto"/>
            <w:vAlign w:val="center"/>
          </w:tcPr>
          <w:p w:rsidR="00F81342" w:rsidRPr="00F66BF0" w:rsidRDefault="00F81342" w:rsidP="00AE1D9A">
            <w:pPr>
              <w:pStyle w:val="ListParagraph"/>
              <w:numPr>
                <w:ilvl w:val="0"/>
                <w:numId w:val="9"/>
              </w:numPr>
              <w:jc w:val="center"/>
              <w:rPr>
                <w:rFonts w:ascii="Arial" w:hAnsi="Arial" w:cs="Arial"/>
              </w:rPr>
            </w:pPr>
          </w:p>
        </w:tc>
        <w:tc>
          <w:tcPr>
            <w:tcW w:w="695" w:type="dxa"/>
            <w:shd w:val="clear" w:color="auto" w:fill="auto"/>
            <w:vAlign w:val="center"/>
          </w:tcPr>
          <w:p w:rsidR="00F81342" w:rsidRPr="00F81342" w:rsidRDefault="00F81342" w:rsidP="00AE1D9A">
            <w:pPr>
              <w:jc w:val="center"/>
              <w:rPr>
                <w:rFonts w:ascii="Arial" w:hAnsi="Arial" w:cs="Arial"/>
                <w:lang w:val="id-ID"/>
              </w:rPr>
            </w:pPr>
            <w:r>
              <w:rPr>
                <w:rFonts w:ascii="Arial" w:hAnsi="Arial" w:cs="Arial"/>
                <w:lang w:val="id-ID"/>
              </w:rPr>
              <w:t>21.</w:t>
            </w:r>
          </w:p>
        </w:tc>
        <w:tc>
          <w:tcPr>
            <w:tcW w:w="7385" w:type="dxa"/>
            <w:shd w:val="clear" w:color="auto" w:fill="auto"/>
            <w:vAlign w:val="center"/>
          </w:tcPr>
          <w:p w:rsidR="00F81342" w:rsidRPr="00F81342" w:rsidRDefault="00F81342" w:rsidP="00AE1D9A">
            <w:pPr>
              <w:contextualSpacing/>
              <w:rPr>
                <w:rFonts w:ascii="Arial" w:hAnsi="Arial" w:cs="Arial"/>
                <w:lang w:val="id-ID"/>
              </w:rPr>
            </w:pPr>
            <w:r>
              <w:rPr>
                <w:rFonts w:ascii="Arial" w:hAnsi="Arial" w:cs="Arial"/>
                <w:lang w:val="id-ID"/>
              </w:rPr>
              <w:t>Pelaksanaan piket siaga intel paa satuan intelkam polres mempawah</w:t>
            </w:r>
          </w:p>
        </w:tc>
        <w:tc>
          <w:tcPr>
            <w:tcW w:w="738" w:type="dxa"/>
            <w:shd w:val="clear" w:color="auto" w:fill="auto"/>
            <w:vAlign w:val="center"/>
          </w:tcPr>
          <w:p w:rsidR="00F81342" w:rsidRPr="000F7188" w:rsidRDefault="00F81342" w:rsidP="00AE1D9A">
            <w:pPr>
              <w:jc w:val="center"/>
              <w:rPr>
                <w:rFonts w:ascii="Arial" w:hAnsi="Arial" w:cs="Arial"/>
              </w:rPr>
            </w:pPr>
          </w:p>
        </w:tc>
      </w:tr>
      <w:tr w:rsidR="00F81342" w:rsidRPr="00F66BF0" w:rsidTr="007839B9">
        <w:trPr>
          <w:trHeight w:val="340"/>
        </w:trPr>
        <w:tc>
          <w:tcPr>
            <w:tcW w:w="538" w:type="dxa"/>
            <w:shd w:val="clear" w:color="auto" w:fill="auto"/>
            <w:vAlign w:val="center"/>
          </w:tcPr>
          <w:p w:rsidR="00F81342" w:rsidRPr="00F66BF0" w:rsidRDefault="00F81342" w:rsidP="00AE1D9A">
            <w:pPr>
              <w:pStyle w:val="ListParagraph"/>
              <w:numPr>
                <w:ilvl w:val="0"/>
                <w:numId w:val="9"/>
              </w:numPr>
              <w:jc w:val="center"/>
              <w:rPr>
                <w:rFonts w:ascii="Arial" w:hAnsi="Arial" w:cs="Arial"/>
              </w:rPr>
            </w:pPr>
          </w:p>
        </w:tc>
        <w:tc>
          <w:tcPr>
            <w:tcW w:w="695" w:type="dxa"/>
            <w:shd w:val="clear" w:color="auto" w:fill="auto"/>
            <w:vAlign w:val="center"/>
          </w:tcPr>
          <w:p w:rsidR="00F81342" w:rsidRPr="00F81342" w:rsidRDefault="00F81342" w:rsidP="00AE1D9A">
            <w:pPr>
              <w:jc w:val="center"/>
              <w:rPr>
                <w:rFonts w:ascii="Arial" w:hAnsi="Arial" w:cs="Arial"/>
                <w:lang w:val="id-ID"/>
              </w:rPr>
            </w:pPr>
            <w:r>
              <w:rPr>
                <w:rFonts w:ascii="Arial" w:hAnsi="Arial" w:cs="Arial"/>
                <w:lang w:val="id-ID"/>
              </w:rPr>
              <w:t>22.</w:t>
            </w:r>
          </w:p>
        </w:tc>
        <w:tc>
          <w:tcPr>
            <w:tcW w:w="7385" w:type="dxa"/>
            <w:shd w:val="clear" w:color="auto" w:fill="auto"/>
            <w:vAlign w:val="center"/>
          </w:tcPr>
          <w:p w:rsidR="00F81342" w:rsidRPr="00F81342" w:rsidRDefault="00F81342" w:rsidP="00AE1D9A">
            <w:pPr>
              <w:contextualSpacing/>
              <w:rPr>
                <w:rFonts w:ascii="Arial" w:hAnsi="Arial" w:cs="Arial"/>
                <w:lang w:val="id-ID"/>
              </w:rPr>
            </w:pPr>
            <w:r>
              <w:rPr>
                <w:rFonts w:ascii="Arial" w:hAnsi="Arial" w:cs="Arial"/>
                <w:lang w:val="id-ID"/>
              </w:rPr>
              <w:t xml:space="preserve">Mekanisme pembuatan surat menyurat(surat biasa/surat rahasia/st/tr/str/nota dinas) pada satuan intelkam polres mempawah </w:t>
            </w:r>
          </w:p>
        </w:tc>
        <w:tc>
          <w:tcPr>
            <w:tcW w:w="738" w:type="dxa"/>
            <w:shd w:val="clear" w:color="auto" w:fill="auto"/>
            <w:vAlign w:val="center"/>
          </w:tcPr>
          <w:p w:rsidR="00F81342" w:rsidRPr="000F7188" w:rsidRDefault="00F81342" w:rsidP="00AE1D9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SATSABHARA</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eastAsia="Arial" w:hAnsi="Arial" w:cs="Arial"/>
                <w:bCs/>
                <w:lang w:val="id-ID"/>
              </w:rPr>
              <w:t>Penjagaan mako selama masa pandemi covid Sat Sabhara Polres Mempawah</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4F06CE">
            <w:pPr>
              <w:rPr>
                <w:rFonts w:ascii="Arial" w:eastAsia="Arial" w:hAnsi="Arial" w:cs="Arial"/>
                <w:bCs/>
              </w:rPr>
            </w:pPr>
            <w:r w:rsidRPr="00D7180B">
              <w:rPr>
                <w:rFonts w:ascii="Arial" w:eastAsia="Arial" w:hAnsi="Arial" w:cs="Arial"/>
                <w:bCs/>
                <w:lang w:val="id-ID"/>
              </w:rPr>
              <w:t xml:space="preserve">Pengawalan </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rPr>
                <w:rFonts w:ascii="Arial" w:eastAsia="Arial" w:hAnsi="Arial" w:cs="Arial"/>
                <w:bCs/>
              </w:rPr>
            </w:pPr>
            <w:r w:rsidRPr="00D7180B">
              <w:rPr>
                <w:rFonts w:ascii="Arial" w:hAnsi="Arial" w:cs="Arial"/>
                <w:lang w:val="id-ID"/>
              </w:rPr>
              <w:t>Patroli Sat Sabhara Polres Mempawah</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Tindakan Pertama di Tempat Kejadian Perkara (TPTKP)</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Dalmas</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Penanganan Tindak Pidana Ringan Sat Sabhara Polres Mempawah</w:t>
            </w:r>
            <w:r w:rsidRPr="00D7180B">
              <w:rPr>
                <w:rFonts w:ascii="Arial" w:hAnsi="Arial" w:cs="Arial"/>
              </w:rPr>
              <w:t xml:space="preserve"> (TIPIRING)</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7.</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Pengamanan Objek Vital (Pamobvit)</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8</w:t>
            </w:r>
            <w:r w:rsidRPr="00D7180B">
              <w:rPr>
                <w:rFonts w:ascii="Arial" w:hAnsi="Arial" w:cs="Arial"/>
              </w:rPr>
              <w:t>.</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Damkar Mini Sat Sabhara Polres Mempawah</w:t>
            </w:r>
          </w:p>
        </w:tc>
        <w:tc>
          <w:tcPr>
            <w:tcW w:w="738" w:type="dxa"/>
            <w:shd w:val="clear" w:color="auto" w:fill="auto"/>
            <w:vAlign w:val="center"/>
          </w:tcPr>
          <w:p w:rsidR="00A7406A" w:rsidRPr="00941DC5"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SATLANTAS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30"/>
              <w:contextualSpacing/>
              <w:rPr>
                <w:rFonts w:ascii="Arial" w:hAnsi="Arial" w:cs="Arial"/>
                <w:lang w:val="id-ID"/>
              </w:rPr>
            </w:pPr>
            <w:r w:rsidRPr="00D7180B">
              <w:rPr>
                <w:rFonts w:ascii="Arial" w:hAnsi="Arial" w:cs="Arial"/>
                <w:bCs/>
                <w:lang w:val="id-ID"/>
              </w:rPr>
              <w:t xml:space="preserve">Pelayananan Mutasi Ranmor Masuk Dari Luar Daerah </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bCs/>
              </w:rPr>
              <w:t>Penerbitan Surat Mutasi Kendaraan Ke Luar Daerah</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bCs/>
              </w:rPr>
              <w:t xml:space="preserve">Pelayanan </w:t>
            </w:r>
            <w:r w:rsidRPr="00D7180B">
              <w:rPr>
                <w:rFonts w:ascii="Arial" w:hAnsi="Arial" w:cs="Arial"/>
                <w:bCs/>
                <w:lang w:val="id-ID"/>
              </w:rPr>
              <w:t>Pener</w:t>
            </w:r>
            <w:r w:rsidRPr="00D7180B">
              <w:rPr>
                <w:rFonts w:ascii="Arial" w:hAnsi="Arial" w:cs="Arial"/>
                <w:bCs/>
              </w:rPr>
              <w:t>bitan</w:t>
            </w:r>
            <w:r w:rsidRPr="00D7180B">
              <w:rPr>
                <w:rFonts w:ascii="Arial" w:hAnsi="Arial" w:cs="Arial"/>
                <w:bCs/>
                <w:lang w:val="id-ID"/>
              </w:rPr>
              <w:t xml:space="preserve"> BP</w:t>
            </w:r>
            <w:r w:rsidRPr="00D7180B">
              <w:rPr>
                <w:rFonts w:ascii="Arial" w:hAnsi="Arial" w:cs="Arial"/>
                <w:bCs/>
              </w:rPr>
              <w:t>KB</w:t>
            </w:r>
            <w:r w:rsidRPr="00D7180B">
              <w:rPr>
                <w:rFonts w:ascii="Arial" w:hAnsi="Arial" w:cs="Arial"/>
                <w:bCs/>
                <w:lang w:val="id-ID"/>
              </w:rPr>
              <w:t xml:space="preserve"> Baru</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bCs/>
              </w:rPr>
              <w:t xml:space="preserve">Pelayanan </w:t>
            </w:r>
            <w:r w:rsidRPr="00D7180B">
              <w:rPr>
                <w:rFonts w:ascii="Arial" w:hAnsi="Arial" w:cs="Arial"/>
                <w:bCs/>
                <w:lang w:val="id-ID"/>
              </w:rPr>
              <w:t>Pener</w:t>
            </w:r>
            <w:r w:rsidRPr="00D7180B">
              <w:rPr>
                <w:rFonts w:ascii="Arial" w:hAnsi="Arial" w:cs="Arial"/>
                <w:bCs/>
              </w:rPr>
              <w:t>bitan</w:t>
            </w:r>
            <w:r w:rsidRPr="00D7180B">
              <w:rPr>
                <w:rFonts w:ascii="Arial" w:hAnsi="Arial" w:cs="Arial"/>
                <w:bCs/>
                <w:lang w:val="id-ID"/>
              </w:rPr>
              <w:t xml:space="preserve"> STNK Baru</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5</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bCs/>
              </w:rPr>
              <w:t xml:space="preserve">Pelayanan </w:t>
            </w:r>
            <w:r w:rsidRPr="00D7180B">
              <w:rPr>
                <w:rFonts w:ascii="Arial" w:hAnsi="Arial" w:cs="Arial"/>
                <w:bCs/>
                <w:lang w:val="id-ID"/>
              </w:rPr>
              <w:t>Pener</w:t>
            </w:r>
            <w:r w:rsidRPr="00D7180B">
              <w:rPr>
                <w:rFonts w:ascii="Arial" w:hAnsi="Arial" w:cs="Arial"/>
                <w:bCs/>
              </w:rPr>
              <w:t>bitan</w:t>
            </w:r>
            <w:r w:rsidRPr="00D7180B">
              <w:rPr>
                <w:rFonts w:ascii="Arial" w:hAnsi="Arial" w:cs="Arial"/>
                <w:bCs/>
                <w:lang w:val="id-ID"/>
              </w:rPr>
              <w:t xml:space="preserve"> STNK Perpanjangan </w:t>
            </w:r>
            <w:r w:rsidRPr="00D7180B">
              <w:rPr>
                <w:rFonts w:ascii="Arial" w:hAnsi="Arial" w:cs="Arial"/>
                <w:bCs/>
              </w:rPr>
              <w:t>(</w:t>
            </w:r>
            <w:r w:rsidRPr="00D7180B">
              <w:rPr>
                <w:rFonts w:ascii="Arial" w:hAnsi="Arial" w:cs="Arial"/>
                <w:bCs/>
                <w:lang w:val="id-ID"/>
              </w:rPr>
              <w:t>5 Tahun</w:t>
            </w:r>
            <w:r w:rsidRPr="00D7180B">
              <w:rPr>
                <w:rFonts w:ascii="Arial" w:hAnsi="Arial" w:cs="Arial"/>
                <w:bCs/>
              </w:rPr>
              <w:t>)</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6</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bCs/>
              </w:rPr>
              <w:t xml:space="preserve">Pelayanan </w:t>
            </w:r>
            <w:r w:rsidRPr="00D7180B">
              <w:rPr>
                <w:rFonts w:ascii="Arial" w:hAnsi="Arial" w:cs="Arial"/>
                <w:bCs/>
                <w:lang w:val="id-ID"/>
              </w:rPr>
              <w:t>Pener</w:t>
            </w:r>
            <w:r w:rsidRPr="00D7180B">
              <w:rPr>
                <w:rFonts w:ascii="Arial" w:hAnsi="Arial" w:cs="Arial"/>
                <w:bCs/>
              </w:rPr>
              <w:t>bitan</w:t>
            </w:r>
            <w:r w:rsidRPr="00D7180B">
              <w:rPr>
                <w:rFonts w:ascii="Arial" w:hAnsi="Arial" w:cs="Arial"/>
                <w:bCs/>
                <w:lang w:val="id-ID"/>
              </w:rPr>
              <w:t xml:space="preserve"> STNK Hilang / Rusak</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7</w:t>
            </w:r>
            <w:r w:rsidRPr="00D7180B">
              <w:rPr>
                <w:rFonts w:ascii="Arial" w:hAnsi="Arial" w:cs="Arial"/>
              </w:rPr>
              <w:t>.</w:t>
            </w:r>
          </w:p>
        </w:tc>
        <w:tc>
          <w:tcPr>
            <w:tcW w:w="7385" w:type="dxa"/>
            <w:shd w:val="clear" w:color="auto" w:fill="auto"/>
            <w:vAlign w:val="center"/>
          </w:tcPr>
          <w:p w:rsidR="00A7406A" w:rsidRPr="00D7180B" w:rsidRDefault="00A7406A" w:rsidP="00A7406A">
            <w:pPr>
              <w:ind w:left="-38"/>
              <w:contextualSpacing/>
              <w:rPr>
                <w:rFonts w:ascii="Arial" w:hAnsi="Arial" w:cs="Arial"/>
                <w:bCs/>
                <w:lang w:val="id-ID"/>
              </w:rPr>
            </w:pPr>
            <w:r w:rsidRPr="00D7180B">
              <w:rPr>
                <w:rFonts w:ascii="Arial" w:hAnsi="Arial" w:cs="Arial"/>
                <w:bCs/>
              </w:rPr>
              <w:t xml:space="preserve">Pelayanan </w:t>
            </w:r>
            <w:r w:rsidRPr="00D7180B">
              <w:rPr>
                <w:rFonts w:ascii="Arial" w:hAnsi="Arial" w:cs="Arial"/>
                <w:bCs/>
                <w:lang w:val="id-ID"/>
              </w:rPr>
              <w:t>Register Ranmor Ganti Kepemilikan</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8.</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bCs/>
              </w:rPr>
              <w:t xml:space="preserve">Pelayanan </w:t>
            </w:r>
            <w:r w:rsidRPr="00D7180B">
              <w:rPr>
                <w:rFonts w:ascii="Arial" w:hAnsi="Arial" w:cs="Arial"/>
                <w:bCs/>
                <w:lang w:val="id-ID"/>
              </w:rPr>
              <w:t>Register Ubah Bentuk / Ganti Warna</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9.</w:t>
            </w:r>
          </w:p>
        </w:tc>
        <w:tc>
          <w:tcPr>
            <w:tcW w:w="7385" w:type="dxa"/>
            <w:shd w:val="clear" w:color="auto" w:fill="auto"/>
            <w:vAlign w:val="center"/>
          </w:tcPr>
          <w:p w:rsidR="00A7406A" w:rsidRPr="00D7180B" w:rsidRDefault="00A7406A" w:rsidP="00A7406A">
            <w:pPr>
              <w:ind w:left="-30"/>
              <w:contextualSpacing/>
              <w:rPr>
                <w:rFonts w:ascii="Arial" w:hAnsi="Arial" w:cs="Arial"/>
                <w:bCs/>
              </w:rPr>
            </w:pPr>
            <w:r w:rsidRPr="00D7180B">
              <w:rPr>
                <w:rFonts w:ascii="Arial" w:hAnsi="Arial" w:cs="Arial"/>
                <w:lang w:val="id-ID"/>
              </w:rPr>
              <w:t>P</w:t>
            </w:r>
            <w:r w:rsidRPr="00D7180B">
              <w:rPr>
                <w:rFonts w:ascii="Arial" w:hAnsi="Arial" w:cs="Arial"/>
              </w:rPr>
              <w:t>enerbitan</w:t>
            </w:r>
            <w:r w:rsidRPr="00D7180B">
              <w:rPr>
                <w:rFonts w:ascii="Arial" w:hAnsi="Arial" w:cs="Arial"/>
                <w:lang w:val="id-ID"/>
              </w:rPr>
              <w:t xml:space="preserve"> SIM</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10.</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rPr>
              <w:t>Naskah Dinas Keluar</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rPr>
              <w:t>Naskah Dinas Masuk</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r w:rsidRPr="00D7180B">
              <w:rPr>
                <w:rFonts w:ascii="Arial" w:hAnsi="Arial" w:cs="Arial"/>
                <w:lang w:val="id-ID"/>
              </w:rPr>
              <w:t>2</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lang w:val="id-ID"/>
              </w:rPr>
              <w:t xml:space="preserve">Pengaturan </w:t>
            </w:r>
            <w:r w:rsidR="004F06CE" w:rsidRPr="00D7180B">
              <w:rPr>
                <w:rFonts w:ascii="Arial" w:hAnsi="Arial" w:cs="Arial"/>
              </w:rPr>
              <w:t>Lalu</w:t>
            </w:r>
            <w:r w:rsidRPr="00D7180B">
              <w:rPr>
                <w:rFonts w:ascii="Arial" w:hAnsi="Arial" w:cs="Arial"/>
                <w:lang w:val="id-ID"/>
              </w:rPr>
              <w:t xml:space="preserve"> Lantas</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13.</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lang w:val="id-ID"/>
              </w:rPr>
              <w:t xml:space="preserve">Pengawalan </w:t>
            </w:r>
            <w:r w:rsidRPr="00D7180B">
              <w:rPr>
                <w:rFonts w:ascii="Arial" w:hAnsi="Arial" w:cs="Arial"/>
              </w:rPr>
              <w:t>Lalu Lintas</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lang w:val="id-ID"/>
              </w:rPr>
              <w:t xml:space="preserve">Penjagaan </w:t>
            </w:r>
            <w:r w:rsidRPr="00D7180B">
              <w:rPr>
                <w:rFonts w:ascii="Arial" w:hAnsi="Arial" w:cs="Arial"/>
              </w:rPr>
              <w:t>Lalu Lintas</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r w:rsidRPr="00D7180B">
              <w:rPr>
                <w:rFonts w:ascii="Arial" w:hAnsi="Arial" w:cs="Arial"/>
                <w:lang w:val="id-ID"/>
              </w:rPr>
              <w:t>5</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lang w:val="id-ID"/>
              </w:rPr>
              <w:t xml:space="preserve">Patroli </w:t>
            </w:r>
            <w:r w:rsidRPr="00D7180B">
              <w:rPr>
                <w:rFonts w:ascii="Arial" w:hAnsi="Arial" w:cs="Arial"/>
              </w:rPr>
              <w:t>Lalu Lintas</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r w:rsidRPr="00D7180B">
              <w:rPr>
                <w:rFonts w:ascii="Arial" w:hAnsi="Arial" w:cs="Arial"/>
                <w:lang w:val="id-ID"/>
              </w:rPr>
              <w:t>6</w:t>
            </w:r>
            <w:r w:rsidRPr="00D7180B">
              <w:rPr>
                <w:rFonts w:ascii="Arial" w:hAnsi="Arial" w:cs="Arial"/>
              </w:rPr>
              <w:t>.</w:t>
            </w:r>
          </w:p>
        </w:tc>
        <w:tc>
          <w:tcPr>
            <w:tcW w:w="7385" w:type="dxa"/>
            <w:shd w:val="clear" w:color="auto" w:fill="auto"/>
            <w:vAlign w:val="center"/>
          </w:tcPr>
          <w:p w:rsidR="00A7406A" w:rsidRPr="00D7180B" w:rsidRDefault="00A7406A" w:rsidP="00A7406A">
            <w:pPr>
              <w:ind w:left="-30"/>
              <w:contextualSpacing/>
              <w:rPr>
                <w:rFonts w:ascii="Arial" w:hAnsi="Arial" w:cs="Arial"/>
              </w:rPr>
            </w:pPr>
            <w:r w:rsidRPr="00D7180B">
              <w:rPr>
                <w:rFonts w:ascii="Arial" w:hAnsi="Arial" w:cs="Arial"/>
                <w:lang w:val="id-ID"/>
              </w:rPr>
              <w:t xml:space="preserve">Penanganan </w:t>
            </w:r>
            <w:r w:rsidRPr="00D7180B">
              <w:rPr>
                <w:rFonts w:ascii="Arial" w:hAnsi="Arial" w:cs="Arial"/>
              </w:rPr>
              <w:t>Laka Lantas</w:t>
            </w:r>
          </w:p>
        </w:tc>
        <w:tc>
          <w:tcPr>
            <w:tcW w:w="738" w:type="dxa"/>
            <w:shd w:val="clear" w:color="auto" w:fill="auto"/>
            <w:vAlign w:val="center"/>
          </w:tcPr>
          <w:p w:rsidR="00A7406A" w:rsidRPr="00F6614A"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SATRESKRIM</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Penanganan surat keluar di lingkungan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Kriteria Tingkat Kesulitan Penyidikan Satreskrim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Pemeriksaan terhadap tindak pidana perlindungan perempuan dan anak korban kekerasan selama pandemi corona virus disease(covid-19)</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Pengajuan Rencana Anggaran dan Perwabku penyelidikan / penyidikan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rPr>
              <w:t>Pendistribusian  laporan Polisi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Lidik tipikor satreskrim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7.</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Pelayanan Komplain Masyarakat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8.</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Peyelidikan satreskrim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9.</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Penggeledahan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10</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Penyimpanan dan pemusnahan barang bukti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 xml:space="preserve">Pelayanan Reserse </w:t>
            </w:r>
            <w:r w:rsidRPr="00D7180B">
              <w:rPr>
                <w:rFonts w:ascii="Arial" w:hAnsi="Arial" w:cs="Arial"/>
                <w:lang w:val="id-ID"/>
              </w:rPr>
              <w:t>Kriminal</w:t>
            </w:r>
            <w:r w:rsidRPr="00D7180B">
              <w:rPr>
                <w:rFonts w:ascii="Arial" w:hAnsi="Arial" w:cs="Arial"/>
              </w:rPr>
              <w:t xml:space="preserve">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12.</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 xml:space="preserve">Berita acara pemeriksaan (BAP) </w:t>
            </w:r>
            <w:r w:rsidRPr="00D7180B">
              <w:rPr>
                <w:rFonts w:ascii="Arial" w:hAnsi="Arial" w:cs="Arial"/>
              </w:rPr>
              <w:t>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13.</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Penanganan kasus dan penyelidikan satreskrim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14.</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Pelayanan penerbitan kartu sidik jari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15.</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Gelar perkara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16.</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Pengaduan Masyarakat tentang Tipikor Sat Reskrim Polres Mempawah</w:t>
            </w:r>
          </w:p>
        </w:tc>
        <w:tc>
          <w:tcPr>
            <w:tcW w:w="738" w:type="dxa"/>
            <w:shd w:val="clear" w:color="auto" w:fill="auto"/>
            <w:vAlign w:val="center"/>
          </w:tcPr>
          <w:p w:rsidR="00A7406A" w:rsidRPr="00021CAE"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SATNARKOBA</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33"/>
              <w:contextualSpacing/>
              <w:rPr>
                <w:rFonts w:ascii="Arial" w:hAnsi="Arial" w:cs="Arial"/>
                <w:lang w:val="id-ID"/>
              </w:rPr>
            </w:pPr>
            <w:r w:rsidRPr="00D7180B">
              <w:rPr>
                <w:rFonts w:ascii="Arial" w:hAnsi="Arial" w:cs="Arial"/>
                <w:lang w:val="id-ID"/>
              </w:rPr>
              <w:t>Pelayanan Tahanan Tindak Pidana Narkoba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Tingkat kesulitan perkara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Surat Pemberitahuan Perkembangan Hasil Penyidikan (SP2HP) Tp Narkoba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4.</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Penyidikan Tindak Pidana Narkoba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5.</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Penyelidikan Tindak Pidana Narkoba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6.</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lang w:val="id-ID"/>
              </w:rPr>
              <w:t xml:space="preserve">Pelayanan Penyimpanan dan Perawatan Barang Bukti </w:t>
            </w:r>
            <w:r w:rsidRPr="00D7180B">
              <w:rPr>
                <w:rFonts w:ascii="Arial" w:hAnsi="Arial" w:cs="Arial"/>
              </w:rPr>
              <w:t>Tindak Pidana</w:t>
            </w:r>
            <w:r w:rsidRPr="00D7180B">
              <w:rPr>
                <w:rFonts w:ascii="Arial" w:hAnsi="Arial" w:cs="Arial"/>
                <w:lang w:val="id-ID"/>
              </w:rPr>
              <w:t xml:space="preserve"> Narkoba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7.</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Pinjam Pakai Barang Bukti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8.</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Pemusnahan Barang Bukti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9.</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 xml:space="preserve">Berita Acara Pemeriksaan </w:t>
            </w:r>
            <w:r w:rsidRPr="00D7180B">
              <w:rPr>
                <w:rFonts w:ascii="Arial" w:hAnsi="Arial" w:cs="Arial"/>
              </w:rPr>
              <w:t>(</w:t>
            </w:r>
            <w:r w:rsidRPr="00D7180B">
              <w:rPr>
                <w:rFonts w:ascii="Arial" w:hAnsi="Arial" w:cs="Arial"/>
                <w:lang w:val="id-ID"/>
              </w:rPr>
              <w:t>BAP</w:t>
            </w:r>
            <w:r w:rsidRPr="00D7180B">
              <w:rPr>
                <w:rFonts w:ascii="Arial" w:hAnsi="Arial" w:cs="Arial"/>
              </w:rPr>
              <w:t>)</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10.</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Pelayanan Komplen  Pengaduan Masyarakat (Public Complain)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11.</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Raid Planning Eksecution (Rpe)</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12.</w:t>
            </w:r>
          </w:p>
        </w:tc>
        <w:tc>
          <w:tcPr>
            <w:tcW w:w="7385" w:type="dxa"/>
            <w:shd w:val="clear" w:color="auto" w:fill="auto"/>
            <w:vAlign w:val="center"/>
          </w:tcPr>
          <w:p w:rsidR="00A7406A" w:rsidRPr="00D7180B" w:rsidRDefault="00A7406A" w:rsidP="00A7406A">
            <w:pPr>
              <w:ind w:left="33"/>
              <w:contextualSpacing/>
              <w:rPr>
                <w:rFonts w:ascii="Arial" w:hAnsi="Arial" w:cs="Arial"/>
              </w:rPr>
            </w:pPr>
            <w:r w:rsidRPr="00D7180B">
              <w:rPr>
                <w:rFonts w:ascii="Arial" w:hAnsi="Arial" w:cs="Arial"/>
                <w:lang w:val="id-ID"/>
              </w:rPr>
              <w:t>Gelar Perkara</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SATPOLAIR</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lang w:val="id-ID"/>
              </w:rPr>
            </w:pPr>
            <w:r w:rsidRPr="00D7180B">
              <w:rPr>
                <w:rFonts w:ascii="Arial" w:hAnsi="Arial" w:cs="Arial"/>
                <w:lang w:val="id-ID"/>
              </w:rPr>
              <w:t>Pelaksanaan pemeriksaan kapal</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lang w:val="id-ID"/>
              </w:rPr>
            </w:pPr>
            <w:r w:rsidRPr="00D7180B">
              <w:rPr>
                <w:rFonts w:ascii="Arial" w:hAnsi="Arial" w:cs="Arial"/>
                <w:lang w:val="id-ID"/>
              </w:rPr>
              <w:t>Pelaksanaan Penindakan Kapal Yang Terindikasi Pidana</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lang w:val="id-ID"/>
              </w:rPr>
              <w:t>Pelaksanaan Penyandaran Kapal</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4.</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rPr>
              <w:t>Pelaksanaan persiapan pengejaran dan penghentian kapal terindikasi pidana</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5.</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lang w:val="id-ID"/>
              </w:rPr>
              <w:t xml:space="preserve">Penyelidikan </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6.</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rPr>
              <w:t>Patroli perairan</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7.</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rPr>
            </w:pPr>
            <w:r w:rsidRPr="00D7180B">
              <w:rPr>
                <w:rFonts w:ascii="Arial" w:hAnsi="Arial" w:cs="Arial"/>
                <w:noProof/>
              </w:rPr>
              <w:t>Penanganan terhadap kecelakaan dan Sar di wilayah perairan</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8.</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rPr>
              <w:t>Pelaksanaan naik keatas kapal</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9.</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rPr>
            </w:pPr>
            <w:r w:rsidRPr="00D7180B">
              <w:rPr>
                <w:rFonts w:ascii="Arial" w:hAnsi="Arial" w:cs="Arial"/>
                <w:noProof/>
              </w:rPr>
              <w:t>Pelaksanaan Patroli pemeriksaan kapal</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10.</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rPr>
            </w:pPr>
            <w:r w:rsidRPr="00D7180B">
              <w:rPr>
                <w:rFonts w:ascii="Arial" w:hAnsi="Arial" w:cs="Arial"/>
                <w:noProof/>
                <w:lang w:val="id-ID"/>
              </w:rPr>
              <w:t>Pelaksanaan Pengeledahan Kapal Yang Terindikasi Tindak Pidanan</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11.</w:t>
            </w:r>
          </w:p>
        </w:tc>
        <w:tc>
          <w:tcPr>
            <w:tcW w:w="7385" w:type="dxa"/>
            <w:shd w:val="clear" w:color="auto" w:fill="auto"/>
            <w:vAlign w:val="center"/>
          </w:tcPr>
          <w:p w:rsidR="00A7406A" w:rsidRPr="00D7180B" w:rsidRDefault="00A7406A" w:rsidP="00A7406A">
            <w:pPr>
              <w:pStyle w:val="Default"/>
              <w:spacing w:line="276" w:lineRule="auto"/>
              <w:rPr>
                <w:rFonts w:ascii="Arial" w:hAnsi="Arial" w:cs="Arial"/>
                <w:noProof/>
                <w:lang w:val="id-ID"/>
              </w:rPr>
            </w:pPr>
            <w:r w:rsidRPr="00D7180B">
              <w:rPr>
                <w:rFonts w:ascii="Arial" w:hAnsi="Arial" w:cs="Arial"/>
                <w:noProof/>
                <w:lang w:val="id-ID"/>
              </w:rPr>
              <w:t>Pemeliharaan dan perawatan kapal</w:t>
            </w:r>
          </w:p>
        </w:tc>
        <w:tc>
          <w:tcPr>
            <w:tcW w:w="738" w:type="dxa"/>
            <w:shd w:val="clear" w:color="auto" w:fill="auto"/>
            <w:vAlign w:val="center"/>
          </w:tcPr>
          <w:p w:rsidR="00A7406A" w:rsidRPr="00A61745"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SATTAHTI</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38"/>
              <w:contextualSpacing/>
              <w:rPr>
                <w:rFonts w:ascii="Arial" w:eastAsia="Trebuchet MS" w:hAnsi="Arial" w:cs="Arial"/>
                <w:bCs/>
                <w:spacing w:val="-17"/>
                <w:lang w:val="id-ID"/>
              </w:rPr>
            </w:pPr>
            <w:r w:rsidRPr="00D7180B">
              <w:rPr>
                <w:rFonts w:ascii="Arial" w:eastAsia="Trebuchet MS" w:hAnsi="Arial" w:cs="Arial"/>
                <w:bCs/>
                <w:lang w:val="id-ID"/>
              </w:rPr>
              <w:t>Pembinaan dan Perawatan Tahanan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ind w:left="-47"/>
              <w:contextualSpacing/>
              <w:rPr>
                <w:rFonts w:ascii="Arial" w:eastAsia="Trebuchet MS" w:hAnsi="Arial" w:cs="Arial"/>
                <w:bCs/>
                <w:spacing w:val="-17"/>
                <w:lang w:val="id-ID"/>
              </w:rPr>
            </w:pPr>
            <w:r w:rsidRPr="00D7180B">
              <w:rPr>
                <w:rFonts w:ascii="Arial" w:eastAsia="Trebuchet MS" w:hAnsi="Arial" w:cs="Arial"/>
                <w:bCs/>
                <w:lang w:val="id-ID"/>
              </w:rPr>
              <w:t>Pengurusan Tahanan di Rutan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A7406A" w:rsidP="00A7406A">
            <w:pPr>
              <w:ind w:left="-47"/>
              <w:contextualSpacing/>
              <w:rPr>
                <w:rFonts w:ascii="Arial" w:eastAsia="Trebuchet MS" w:hAnsi="Arial" w:cs="Arial"/>
                <w:bCs/>
                <w:spacing w:val="-17"/>
                <w:lang w:val="id-ID"/>
              </w:rPr>
            </w:pPr>
            <w:r w:rsidRPr="00D7180B">
              <w:rPr>
                <w:rFonts w:ascii="Arial" w:eastAsia="Trebuchet MS" w:hAnsi="Arial" w:cs="Arial"/>
                <w:bCs/>
                <w:lang w:val="id-ID"/>
              </w:rPr>
              <w:t xml:space="preserve">Besuk Tahanan Tahti </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4.</w:t>
            </w:r>
          </w:p>
        </w:tc>
        <w:tc>
          <w:tcPr>
            <w:tcW w:w="7385" w:type="dxa"/>
            <w:shd w:val="clear" w:color="auto" w:fill="auto"/>
            <w:vAlign w:val="center"/>
          </w:tcPr>
          <w:p w:rsidR="00A7406A" w:rsidRPr="00D7180B" w:rsidRDefault="00A7406A" w:rsidP="00A7406A">
            <w:pPr>
              <w:ind w:left="-38"/>
              <w:contextualSpacing/>
              <w:rPr>
                <w:rFonts w:ascii="Arial" w:eastAsia="Trebuchet MS" w:hAnsi="Arial" w:cs="Arial"/>
                <w:bCs/>
                <w:spacing w:val="-17"/>
                <w:lang w:val="id-ID"/>
              </w:rPr>
            </w:pPr>
            <w:r w:rsidRPr="00D7180B">
              <w:rPr>
                <w:rFonts w:ascii="Arial" w:eastAsia="Trebuchet MS" w:hAnsi="Arial" w:cs="Arial"/>
                <w:bCs/>
                <w:lang w:val="id-ID"/>
              </w:rPr>
              <w:t>Pengelolaan Barang Bukti Penerimaan dan Penyimpanan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5.</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Bon Tahanan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6.</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Penerimaan / Penitipan Tahanan Jpu dan Pengadilan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7.</w:t>
            </w:r>
          </w:p>
        </w:tc>
        <w:tc>
          <w:tcPr>
            <w:tcW w:w="7385" w:type="dxa"/>
            <w:shd w:val="clear" w:color="auto" w:fill="auto"/>
            <w:vAlign w:val="center"/>
          </w:tcPr>
          <w:p w:rsidR="00A7406A" w:rsidRPr="00D7180B" w:rsidRDefault="00A7406A" w:rsidP="00A7406A">
            <w:pPr>
              <w:ind w:left="-38"/>
              <w:contextualSpacing/>
              <w:rPr>
                <w:rFonts w:ascii="Arial" w:eastAsia="Trebuchet MS" w:hAnsi="Arial" w:cs="Arial"/>
                <w:bCs/>
                <w:spacing w:val="-17"/>
                <w:lang w:val="id-ID"/>
              </w:rPr>
            </w:pPr>
            <w:r w:rsidRPr="00D7180B">
              <w:rPr>
                <w:rFonts w:ascii="Arial" w:eastAsia="Trebuchet MS" w:hAnsi="Arial" w:cs="Arial"/>
                <w:bCs/>
                <w:lang w:val="id-ID"/>
              </w:rPr>
              <w:t>Pinjam Pakai Barang Bukti Sat Tahti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8.</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eastAsia="Trebuchet MS" w:hAnsi="Arial" w:cs="Arial"/>
                <w:bCs/>
              </w:rPr>
              <w:t>Penjagaan tahanan</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SIUM</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Register Surat Keluar/Buku Verbal</w:t>
            </w:r>
          </w:p>
        </w:tc>
        <w:tc>
          <w:tcPr>
            <w:tcW w:w="738" w:type="dxa"/>
            <w:shd w:val="clear" w:color="auto" w:fill="auto"/>
            <w:vAlign w:val="center"/>
          </w:tcPr>
          <w:p w:rsidR="00A7406A" w:rsidRPr="006F2667"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Registrasi Surat Masuk/Buku Agenda dari Bag,Sat,Si dan Polsek Jajaran serta Instansi Luar</w:t>
            </w:r>
          </w:p>
        </w:tc>
        <w:tc>
          <w:tcPr>
            <w:tcW w:w="738" w:type="dxa"/>
            <w:shd w:val="clear" w:color="auto" w:fill="auto"/>
            <w:vAlign w:val="center"/>
          </w:tcPr>
          <w:p w:rsidR="00A7406A" w:rsidRPr="006F2667"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 xml:space="preserve">Fungsi Kesekretariatan Umum Polres Mempawah </w:t>
            </w:r>
          </w:p>
        </w:tc>
        <w:tc>
          <w:tcPr>
            <w:tcW w:w="738" w:type="dxa"/>
            <w:shd w:val="clear" w:color="auto" w:fill="auto"/>
            <w:vAlign w:val="center"/>
          </w:tcPr>
          <w:p w:rsidR="00A7406A" w:rsidRPr="006F2667"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SIWAS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34"/>
              <w:rPr>
                <w:rFonts w:ascii="Arial" w:hAnsi="Arial" w:cs="Arial"/>
                <w:lang w:val="id-ID"/>
              </w:rPr>
            </w:pPr>
            <w:r w:rsidRPr="00D7180B">
              <w:rPr>
                <w:rFonts w:ascii="Arial" w:hAnsi="Arial" w:cs="Arial"/>
                <w:lang w:val="id-ID"/>
              </w:rPr>
              <w:t>Laporan harta kekayaan peyelenggara negara</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ind w:left="34"/>
              <w:rPr>
                <w:rFonts w:ascii="Arial" w:hAnsi="Arial" w:cs="Arial"/>
              </w:rPr>
            </w:pPr>
            <w:r w:rsidRPr="00D7180B">
              <w:rPr>
                <w:rFonts w:ascii="Arial" w:hAnsi="Arial" w:cs="Arial"/>
              </w:rPr>
              <w:t>pengaduan Masyarakat</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SIPROPAM</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Pemeriksaan dan pemberkasan pelanggaran kode etik profesi Polri dan/atau pelanggaran sanksi PDH/PTDH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Tata cara pemeriksaan pelanggaran disiplin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Peningkatan disiplin apel di lingkungan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Pedoman pengamanan bahan keterangan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Pam markas, penerimaan serta pengawasan  tamu di lingkungan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contextualSpacing/>
              <w:rPr>
                <w:rFonts w:ascii="Arial" w:hAnsi="Arial" w:cs="Arial"/>
              </w:rPr>
            </w:pPr>
            <w:r w:rsidRPr="00D7180B">
              <w:rPr>
                <w:rFonts w:ascii="Arial" w:hAnsi="Arial" w:cs="Arial"/>
              </w:rPr>
              <w:t>Tata cara sidang pelanggaran disiplin</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SITIPOL</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4C0C11" w:rsidRDefault="007B3DB4" w:rsidP="00A7406A">
            <w:pPr>
              <w:rPr>
                <w:rFonts w:ascii="Arial" w:hAnsi="Arial" w:cs="Arial"/>
                <w:lang w:val="id-ID"/>
              </w:rPr>
            </w:pPr>
            <w:r>
              <w:rPr>
                <w:rFonts w:ascii="Arial" w:hAnsi="Arial" w:cs="Arial"/>
                <w:lang w:val="id-ID"/>
              </w:rPr>
              <w:t>Pemeliharaan dan perawatan alkom sitipol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4C0C11" w:rsidRDefault="007B3DB4" w:rsidP="00A7406A">
            <w:pPr>
              <w:rPr>
                <w:rFonts w:ascii="Arial" w:hAnsi="Arial" w:cs="Arial"/>
              </w:rPr>
            </w:pPr>
            <w:r w:rsidRPr="004C0C11">
              <w:rPr>
                <w:rFonts w:ascii="Arial" w:hAnsi="Arial" w:cs="Arial"/>
                <w:lang w:val="id-ID"/>
              </w:rPr>
              <w:t>Fungsi teknologi komunikasi dan informasi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7B3DB4" w:rsidRPr="00F66BF0" w:rsidTr="007839B9">
        <w:trPr>
          <w:trHeight w:val="340"/>
        </w:trPr>
        <w:tc>
          <w:tcPr>
            <w:tcW w:w="538" w:type="dxa"/>
            <w:shd w:val="clear" w:color="auto" w:fill="auto"/>
            <w:vAlign w:val="center"/>
          </w:tcPr>
          <w:p w:rsidR="007B3DB4" w:rsidRPr="00F66BF0" w:rsidRDefault="007B3DB4" w:rsidP="00A7406A">
            <w:pPr>
              <w:pStyle w:val="ListParagraph"/>
              <w:numPr>
                <w:ilvl w:val="0"/>
                <w:numId w:val="9"/>
              </w:numPr>
              <w:jc w:val="center"/>
              <w:rPr>
                <w:rFonts w:ascii="Arial" w:hAnsi="Arial" w:cs="Arial"/>
              </w:rPr>
            </w:pPr>
          </w:p>
        </w:tc>
        <w:tc>
          <w:tcPr>
            <w:tcW w:w="695" w:type="dxa"/>
            <w:shd w:val="clear" w:color="auto" w:fill="auto"/>
            <w:vAlign w:val="center"/>
          </w:tcPr>
          <w:p w:rsidR="007B3DB4" w:rsidRPr="007B3DB4" w:rsidRDefault="007B3DB4" w:rsidP="00A7406A">
            <w:pPr>
              <w:jc w:val="center"/>
              <w:rPr>
                <w:rFonts w:ascii="Arial" w:hAnsi="Arial" w:cs="Arial"/>
                <w:lang w:val="id-ID"/>
              </w:rPr>
            </w:pPr>
            <w:r>
              <w:rPr>
                <w:rFonts w:ascii="Arial" w:hAnsi="Arial" w:cs="Arial"/>
                <w:lang w:val="id-ID"/>
              </w:rPr>
              <w:t>3.</w:t>
            </w:r>
          </w:p>
        </w:tc>
        <w:tc>
          <w:tcPr>
            <w:tcW w:w="7385" w:type="dxa"/>
            <w:shd w:val="clear" w:color="auto" w:fill="auto"/>
            <w:vAlign w:val="center"/>
          </w:tcPr>
          <w:p w:rsidR="007B3DB4" w:rsidRPr="007B3DB4" w:rsidRDefault="007B3DB4" w:rsidP="00A7406A">
            <w:pPr>
              <w:rPr>
                <w:rFonts w:ascii="Arial" w:hAnsi="Arial" w:cs="Arial"/>
                <w:lang w:val="id-ID"/>
              </w:rPr>
            </w:pPr>
            <w:r>
              <w:rPr>
                <w:rFonts w:ascii="Arial" w:hAnsi="Arial" w:cs="Arial"/>
                <w:lang w:val="id-ID"/>
              </w:rPr>
              <w:t>Penyelanggaraan komunikasi dilingkungan seksi teknologi informasi dan komunikasi polres mempawah</w:t>
            </w:r>
          </w:p>
        </w:tc>
        <w:tc>
          <w:tcPr>
            <w:tcW w:w="738" w:type="dxa"/>
            <w:shd w:val="clear" w:color="auto" w:fill="auto"/>
            <w:vAlign w:val="center"/>
          </w:tcPr>
          <w:p w:rsidR="007B3DB4" w:rsidRPr="00F66BF0" w:rsidRDefault="007B3DB4"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SIKEU</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bCs/>
                <w:color w:val="000000"/>
                <w:bdr w:val="none" w:sz="0" w:space="0" w:color="auto" w:frame="1"/>
                <w:lang w:eastAsia="id-ID"/>
              </w:rPr>
              <w:t>Sub seksi data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rPr>
                <w:rFonts w:ascii="Arial" w:hAnsi="Arial" w:cs="Arial"/>
                <w:bCs/>
                <w:color w:val="000000"/>
                <w:bdr w:val="none" w:sz="0" w:space="0" w:color="auto" w:frame="1"/>
                <w:lang w:eastAsia="id-ID"/>
              </w:rPr>
            </w:pPr>
            <w:r w:rsidRPr="00D7180B">
              <w:rPr>
                <w:rFonts w:ascii="Arial" w:hAnsi="Arial" w:cs="Arial"/>
                <w:bCs/>
                <w:color w:val="000000"/>
                <w:bdr w:val="none" w:sz="0" w:space="0" w:color="auto" w:frame="1"/>
                <w:lang w:eastAsia="id-ID"/>
              </w:rPr>
              <w:t>Sub Seksi Akunver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3.</w:t>
            </w:r>
          </w:p>
        </w:tc>
        <w:tc>
          <w:tcPr>
            <w:tcW w:w="7385" w:type="dxa"/>
            <w:shd w:val="clear" w:color="auto" w:fill="auto"/>
            <w:vAlign w:val="center"/>
          </w:tcPr>
          <w:p w:rsidR="00A7406A" w:rsidRPr="00D7180B" w:rsidRDefault="00A7406A" w:rsidP="00A7406A">
            <w:pPr>
              <w:rPr>
                <w:rFonts w:ascii="Arial" w:hAnsi="Arial" w:cs="Arial"/>
                <w:bCs/>
                <w:color w:val="000000"/>
                <w:bdr w:val="none" w:sz="0" w:space="0" w:color="auto" w:frame="1"/>
                <w:lang w:eastAsia="id-ID"/>
              </w:rPr>
            </w:pPr>
            <w:r w:rsidRPr="00D7180B">
              <w:rPr>
                <w:rFonts w:ascii="Arial" w:hAnsi="Arial" w:cs="Arial"/>
                <w:bCs/>
                <w:color w:val="000000"/>
                <w:bdr w:val="none" w:sz="0" w:space="0" w:color="auto" w:frame="1"/>
                <w:lang w:eastAsia="id-ID"/>
              </w:rPr>
              <w:t>Sub seksi gaji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4.</w:t>
            </w:r>
          </w:p>
        </w:tc>
        <w:tc>
          <w:tcPr>
            <w:tcW w:w="7385" w:type="dxa"/>
            <w:shd w:val="clear" w:color="auto" w:fill="auto"/>
            <w:vAlign w:val="center"/>
          </w:tcPr>
          <w:p w:rsidR="00A7406A" w:rsidRPr="00D7180B" w:rsidRDefault="00A7406A" w:rsidP="00A7406A">
            <w:pPr>
              <w:rPr>
                <w:rFonts w:ascii="Arial" w:hAnsi="Arial" w:cs="Arial"/>
                <w:bCs/>
                <w:color w:val="000000"/>
                <w:bdr w:val="none" w:sz="0" w:space="0" w:color="auto" w:frame="1"/>
                <w:lang w:eastAsia="id-ID"/>
              </w:rPr>
            </w:pPr>
            <w:r w:rsidRPr="00D7180B">
              <w:rPr>
                <w:rFonts w:ascii="Arial" w:hAnsi="Arial" w:cs="Arial"/>
                <w:bCs/>
                <w:color w:val="000000"/>
                <w:bdr w:val="none" w:sz="0" w:space="0" w:color="auto" w:frame="1"/>
                <w:lang w:eastAsia="id-ID"/>
              </w:rPr>
              <w:t>Sub seksi administrasi Polres Mempawah</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5.</w:t>
            </w:r>
          </w:p>
        </w:tc>
        <w:tc>
          <w:tcPr>
            <w:tcW w:w="7385" w:type="dxa"/>
            <w:shd w:val="clear" w:color="auto" w:fill="auto"/>
            <w:vAlign w:val="center"/>
          </w:tcPr>
          <w:p w:rsidR="00A7406A" w:rsidRPr="00D7180B" w:rsidRDefault="00A7406A" w:rsidP="00A7406A">
            <w:pPr>
              <w:rPr>
                <w:rFonts w:ascii="Arial" w:hAnsi="Arial" w:cs="Arial"/>
                <w:bCs/>
                <w:color w:val="000000"/>
                <w:bdr w:val="none" w:sz="0" w:space="0" w:color="auto" w:frame="1"/>
                <w:lang w:eastAsia="id-ID"/>
              </w:rPr>
            </w:pPr>
            <w:r w:rsidRPr="00D7180B">
              <w:rPr>
                <w:rFonts w:ascii="Arial" w:hAnsi="Arial" w:cs="Arial"/>
              </w:rPr>
              <w:t>Pengajuan Spm</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6.</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Pengajuan Dan Pembayaran</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7.</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Pembayaran Pajak</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8.</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Belanja Pegawai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9.</w:t>
            </w:r>
          </w:p>
        </w:tc>
        <w:tc>
          <w:tcPr>
            <w:tcW w:w="7385" w:type="dxa"/>
            <w:shd w:val="clear" w:color="auto" w:fill="auto"/>
            <w:vAlign w:val="center"/>
          </w:tcPr>
          <w:p w:rsidR="00A7406A" w:rsidRPr="00D7180B" w:rsidRDefault="00A7406A" w:rsidP="00A7406A">
            <w:pPr>
              <w:rPr>
                <w:rFonts w:ascii="Arial" w:hAnsi="Arial" w:cs="Arial"/>
              </w:rPr>
            </w:pPr>
            <w:r w:rsidRPr="00D7180B">
              <w:rPr>
                <w:rFonts w:ascii="Arial" w:hAnsi="Arial" w:cs="Arial"/>
              </w:rPr>
              <w:t>Pembayaran Tunkin</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rPr>
            </w:pPr>
            <w:r w:rsidRPr="00F66BF0">
              <w:rPr>
                <w:rFonts w:ascii="Arial" w:hAnsi="Arial" w:cs="Arial"/>
                <w:b/>
                <w:lang w:val="id-ID"/>
              </w:rPr>
              <w:t>SOP SIKUM</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CE3B78" w:rsidP="00A7406A">
            <w:pPr>
              <w:rPr>
                <w:rFonts w:ascii="Arial" w:hAnsi="Arial" w:cs="Arial"/>
                <w:lang w:val="id-ID"/>
              </w:rPr>
            </w:pPr>
            <w:r>
              <w:rPr>
                <w:rFonts w:ascii="Arial" w:hAnsi="Arial" w:cs="Arial"/>
                <w:lang w:val="id-ID"/>
              </w:rPr>
              <w:t>Tata cara pendampingan hukum</w:t>
            </w:r>
          </w:p>
        </w:tc>
        <w:tc>
          <w:tcPr>
            <w:tcW w:w="738" w:type="dxa"/>
            <w:shd w:val="clear" w:color="auto" w:fill="auto"/>
            <w:vAlign w:val="center"/>
          </w:tcPr>
          <w:p w:rsidR="00A7406A" w:rsidRPr="008F1F59" w:rsidRDefault="00A7406A" w:rsidP="00A7406A">
            <w:pPr>
              <w:jc w:val="center"/>
              <w:rPr>
                <w:rFonts w:ascii="Arial" w:hAnsi="Arial" w:cs="Arial"/>
                <w:lang w:val="id-ID"/>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rPr>
            </w:pPr>
            <w:r w:rsidRPr="00F66BF0">
              <w:rPr>
                <w:rFonts w:ascii="Arial" w:hAnsi="Arial" w:cs="Arial"/>
                <w:b/>
                <w:lang w:val="id-ID"/>
              </w:rPr>
              <w:t>SOP SIHUMAS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Penggunaan sistem online sebagai sarana peyebarluasan informasi dan data</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rPr>
            </w:pPr>
            <w:r w:rsidRPr="00F66BF0">
              <w:rPr>
                <w:rFonts w:ascii="Arial" w:hAnsi="Arial" w:cs="Arial"/>
                <w:b/>
                <w:lang w:val="id-ID"/>
              </w:rPr>
              <w:t>SOP SIDOKES</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1</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Pelayanan rawat jalan poli gigi</w:t>
            </w:r>
          </w:p>
        </w:tc>
        <w:tc>
          <w:tcPr>
            <w:tcW w:w="738" w:type="dxa"/>
            <w:shd w:val="clear" w:color="auto" w:fill="auto"/>
            <w:vAlign w:val="center"/>
          </w:tcPr>
          <w:p w:rsidR="00A7406A" w:rsidRPr="00F66BF0" w:rsidRDefault="00A7406A" w:rsidP="00A7406A">
            <w:pPr>
              <w:jc w:val="center"/>
              <w:rPr>
                <w:rFonts w:ascii="Arial" w:hAnsi="Arial" w:cs="Arial"/>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lang w:val="id-ID"/>
              </w:rPr>
            </w:pPr>
            <w:r w:rsidRPr="00D7180B">
              <w:rPr>
                <w:rFonts w:ascii="Arial" w:hAnsi="Arial" w:cs="Arial"/>
                <w:lang w:val="id-ID"/>
              </w:rPr>
              <w:t>2</w:t>
            </w:r>
          </w:p>
        </w:tc>
        <w:tc>
          <w:tcPr>
            <w:tcW w:w="7385" w:type="dxa"/>
            <w:shd w:val="clear" w:color="auto" w:fill="auto"/>
            <w:vAlign w:val="center"/>
          </w:tcPr>
          <w:p w:rsidR="00A7406A" w:rsidRPr="00D7180B" w:rsidRDefault="00A7406A" w:rsidP="00A7406A">
            <w:pPr>
              <w:rPr>
                <w:rFonts w:ascii="Arial" w:hAnsi="Arial" w:cs="Arial"/>
                <w:lang w:val="id-ID"/>
              </w:rPr>
            </w:pPr>
            <w:r w:rsidRPr="00D7180B">
              <w:rPr>
                <w:rFonts w:ascii="Arial" w:hAnsi="Arial" w:cs="Arial"/>
                <w:lang w:val="id-ID"/>
              </w:rPr>
              <w:t>Pelayanan rawat jalan</w:t>
            </w:r>
          </w:p>
        </w:tc>
        <w:tc>
          <w:tcPr>
            <w:tcW w:w="738" w:type="dxa"/>
            <w:shd w:val="clear" w:color="auto" w:fill="auto"/>
            <w:vAlign w:val="center"/>
          </w:tcPr>
          <w:p w:rsidR="00A7406A" w:rsidRPr="00F66BF0" w:rsidRDefault="00A7406A" w:rsidP="00A7406A">
            <w:pPr>
              <w:jc w:val="center"/>
              <w:rPr>
                <w:rFonts w:ascii="Arial" w:hAnsi="Arial" w:cs="Arial"/>
              </w:rPr>
            </w:pPr>
          </w:p>
        </w:tc>
      </w:tr>
      <w:tr w:rsidR="00712034" w:rsidRPr="00F66BF0" w:rsidTr="007839B9">
        <w:trPr>
          <w:trHeight w:val="340"/>
        </w:trPr>
        <w:tc>
          <w:tcPr>
            <w:tcW w:w="9356" w:type="dxa"/>
            <w:gridSpan w:val="4"/>
            <w:shd w:val="clear" w:color="auto" w:fill="auto"/>
            <w:vAlign w:val="center"/>
          </w:tcPr>
          <w:p w:rsidR="00712034" w:rsidRPr="00F66BF0" w:rsidRDefault="00712034" w:rsidP="00712034">
            <w:pPr>
              <w:rPr>
                <w:rFonts w:ascii="Arial" w:hAnsi="Arial" w:cs="Arial"/>
                <w:b/>
                <w:bCs/>
              </w:rPr>
            </w:pPr>
            <w:r w:rsidRPr="00F66BF0">
              <w:rPr>
                <w:rFonts w:ascii="Arial" w:hAnsi="Arial" w:cs="Arial"/>
                <w:b/>
                <w:bCs/>
              </w:rPr>
              <w:t xml:space="preserve">SOP </w:t>
            </w:r>
            <w:r w:rsidRPr="00F66BF0">
              <w:rPr>
                <w:rFonts w:ascii="Arial" w:hAnsi="Arial" w:cs="Arial"/>
                <w:b/>
                <w:bCs/>
                <w:lang w:val="id-ID"/>
              </w:rPr>
              <w:t>SPKT</w:t>
            </w: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1.</w:t>
            </w:r>
          </w:p>
        </w:tc>
        <w:tc>
          <w:tcPr>
            <w:tcW w:w="7385" w:type="dxa"/>
            <w:shd w:val="clear" w:color="auto" w:fill="auto"/>
            <w:vAlign w:val="center"/>
          </w:tcPr>
          <w:p w:rsidR="00A7406A" w:rsidRPr="00D7180B" w:rsidRDefault="00A7406A" w:rsidP="00A7406A">
            <w:pPr>
              <w:ind w:left="-43"/>
              <w:rPr>
                <w:rFonts w:ascii="Arial" w:hAnsi="Arial" w:cs="Arial"/>
              </w:rPr>
            </w:pPr>
            <w:r w:rsidRPr="00D7180B">
              <w:rPr>
                <w:rFonts w:ascii="Arial" w:hAnsi="Arial" w:cs="Arial"/>
              </w:rPr>
              <w:t>Call Center 110</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2.</w:t>
            </w:r>
          </w:p>
        </w:tc>
        <w:tc>
          <w:tcPr>
            <w:tcW w:w="7385" w:type="dxa"/>
            <w:shd w:val="clear" w:color="auto" w:fill="auto"/>
            <w:vAlign w:val="center"/>
          </w:tcPr>
          <w:p w:rsidR="00A7406A" w:rsidRPr="00D7180B" w:rsidRDefault="00A7406A" w:rsidP="00A7406A">
            <w:pPr>
              <w:ind w:left="-43"/>
              <w:rPr>
                <w:rFonts w:ascii="Arial" w:hAnsi="Arial" w:cs="Arial"/>
                <w:lang w:val="id-ID"/>
              </w:rPr>
            </w:pPr>
            <w:r w:rsidRPr="00D7180B">
              <w:rPr>
                <w:rFonts w:ascii="Arial" w:hAnsi="Arial" w:cs="Arial"/>
              </w:rPr>
              <w:t>Laporan kehilangan barang</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rPr>
              <w:t>3.</w:t>
            </w:r>
          </w:p>
        </w:tc>
        <w:tc>
          <w:tcPr>
            <w:tcW w:w="7385" w:type="dxa"/>
            <w:shd w:val="clear" w:color="auto" w:fill="auto"/>
            <w:vAlign w:val="center"/>
          </w:tcPr>
          <w:p w:rsidR="00A7406A" w:rsidRPr="00D7180B" w:rsidRDefault="00A7406A" w:rsidP="00A7406A">
            <w:pPr>
              <w:ind w:left="-43"/>
              <w:rPr>
                <w:rFonts w:ascii="Arial" w:hAnsi="Arial" w:cs="Arial"/>
                <w:lang w:val="id-ID"/>
              </w:rPr>
            </w:pPr>
            <w:r w:rsidRPr="00D7180B">
              <w:rPr>
                <w:rFonts w:ascii="Arial" w:hAnsi="Arial" w:cs="Arial"/>
              </w:rPr>
              <w:t>Pelayanan</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4</w:t>
            </w:r>
            <w:r w:rsidRPr="00D7180B">
              <w:rPr>
                <w:rFonts w:ascii="Arial" w:hAnsi="Arial" w:cs="Arial"/>
              </w:rPr>
              <w:t>.</w:t>
            </w:r>
          </w:p>
        </w:tc>
        <w:tc>
          <w:tcPr>
            <w:tcW w:w="7385" w:type="dxa"/>
            <w:shd w:val="clear" w:color="auto" w:fill="auto"/>
            <w:vAlign w:val="center"/>
          </w:tcPr>
          <w:p w:rsidR="00A7406A" w:rsidRPr="00D7180B" w:rsidRDefault="00A7406A" w:rsidP="00A7406A">
            <w:pPr>
              <w:ind w:left="-43"/>
              <w:rPr>
                <w:rFonts w:ascii="Arial" w:hAnsi="Arial" w:cs="Arial"/>
              </w:rPr>
            </w:pPr>
            <w:r w:rsidRPr="00D7180B">
              <w:rPr>
                <w:rFonts w:ascii="Arial" w:hAnsi="Arial" w:cs="Arial"/>
              </w:rPr>
              <w:t>Pengaduan Laporan Model A</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5</w:t>
            </w:r>
            <w:r w:rsidRPr="00D7180B">
              <w:rPr>
                <w:rFonts w:ascii="Arial" w:hAnsi="Arial" w:cs="Arial"/>
              </w:rPr>
              <w:t>.</w:t>
            </w:r>
          </w:p>
        </w:tc>
        <w:tc>
          <w:tcPr>
            <w:tcW w:w="7385" w:type="dxa"/>
            <w:shd w:val="clear" w:color="auto" w:fill="auto"/>
            <w:vAlign w:val="center"/>
          </w:tcPr>
          <w:p w:rsidR="00A7406A" w:rsidRPr="00D7180B" w:rsidRDefault="00A7406A" w:rsidP="00A7406A">
            <w:pPr>
              <w:ind w:left="-43"/>
              <w:rPr>
                <w:rFonts w:ascii="Arial" w:hAnsi="Arial" w:cs="Arial"/>
              </w:rPr>
            </w:pPr>
            <w:r w:rsidRPr="00D7180B">
              <w:rPr>
                <w:rFonts w:ascii="Arial" w:hAnsi="Arial" w:cs="Arial"/>
              </w:rPr>
              <w:t>Pengaduan Laporan Model B</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6</w:t>
            </w:r>
            <w:r w:rsidRPr="00D7180B">
              <w:rPr>
                <w:rFonts w:ascii="Arial" w:hAnsi="Arial" w:cs="Arial"/>
              </w:rPr>
              <w:t>.</w:t>
            </w:r>
          </w:p>
        </w:tc>
        <w:tc>
          <w:tcPr>
            <w:tcW w:w="7385" w:type="dxa"/>
            <w:shd w:val="clear" w:color="auto" w:fill="auto"/>
            <w:vAlign w:val="center"/>
          </w:tcPr>
          <w:p w:rsidR="00A7406A" w:rsidRPr="00D7180B" w:rsidRDefault="00A7406A" w:rsidP="00A7406A">
            <w:pPr>
              <w:ind w:left="-43"/>
              <w:rPr>
                <w:rFonts w:ascii="Arial" w:hAnsi="Arial" w:cs="Arial"/>
              </w:rPr>
            </w:pPr>
            <w:r w:rsidRPr="00D7180B">
              <w:rPr>
                <w:rFonts w:ascii="Arial" w:hAnsi="Arial" w:cs="Arial"/>
              </w:rPr>
              <w:t>Pengawasan Penjagaan Tahanan</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7</w:t>
            </w:r>
            <w:r w:rsidRPr="00D7180B">
              <w:rPr>
                <w:rFonts w:ascii="Arial" w:hAnsi="Arial" w:cs="Arial"/>
              </w:rPr>
              <w:t>.</w:t>
            </w:r>
          </w:p>
        </w:tc>
        <w:tc>
          <w:tcPr>
            <w:tcW w:w="7385" w:type="dxa"/>
            <w:shd w:val="clear" w:color="auto" w:fill="auto"/>
            <w:vAlign w:val="center"/>
          </w:tcPr>
          <w:p w:rsidR="00A7406A" w:rsidRPr="00D7180B" w:rsidRDefault="009D7F4A" w:rsidP="00A7406A">
            <w:pPr>
              <w:ind w:left="-43"/>
              <w:rPr>
                <w:rFonts w:ascii="Arial" w:hAnsi="Arial" w:cs="Arial"/>
              </w:rPr>
            </w:pPr>
            <w:r w:rsidRPr="00D7180B">
              <w:rPr>
                <w:rFonts w:ascii="Arial" w:hAnsi="Arial" w:cs="Arial"/>
              </w:rPr>
              <w:t>TPTKP</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r w:rsidR="00A7406A" w:rsidRPr="00F66BF0" w:rsidTr="007839B9">
        <w:trPr>
          <w:trHeight w:val="340"/>
        </w:trPr>
        <w:tc>
          <w:tcPr>
            <w:tcW w:w="538" w:type="dxa"/>
            <w:shd w:val="clear" w:color="auto" w:fill="auto"/>
            <w:vAlign w:val="center"/>
          </w:tcPr>
          <w:p w:rsidR="00A7406A" w:rsidRPr="00F66BF0" w:rsidRDefault="00A7406A" w:rsidP="00A7406A">
            <w:pPr>
              <w:pStyle w:val="ListParagraph"/>
              <w:numPr>
                <w:ilvl w:val="0"/>
                <w:numId w:val="9"/>
              </w:numPr>
              <w:jc w:val="center"/>
              <w:rPr>
                <w:rFonts w:ascii="Arial" w:hAnsi="Arial" w:cs="Arial"/>
              </w:rPr>
            </w:pPr>
          </w:p>
        </w:tc>
        <w:tc>
          <w:tcPr>
            <w:tcW w:w="695" w:type="dxa"/>
            <w:shd w:val="clear" w:color="auto" w:fill="auto"/>
            <w:vAlign w:val="center"/>
          </w:tcPr>
          <w:p w:rsidR="00A7406A" w:rsidRPr="00D7180B" w:rsidRDefault="00A7406A" w:rsidP="00A7406A">
            <w:pPr>
              <w:jc w:val="center"/>
              <w:rPr>
                <w:rFonts w:ascii="Arial" w:hAnsi="Arial" w:cs="Arial"/>
              </w:rPr>
            </w:pPr>
            <w:r w:rsidRPr="00D7180B">
              <w:rPr>
                <w:rFonts w:ascii="Arial" w:hAnsi="Arial" w:cs="Arial"/>
                <w:lang w:val="id-ID"/>
              </w:rPr>
              <w:t>8</w:t>
            </w:r>
            <w:r w:rsidRPr="00D7180B">
              <w:rPr>
                <w:rFonts w:ascii="Arial" w:hAnsi="Arial" w:cs="Arial"/>
              </w:rPr>
              <w:t>.</w:t>
            </w:r>
          </w:p>
        </w:tc>
        <w:tc>
          <w:tcPr>
            <w:tcW w:w="7385" w:type="dxa"/>
            <w:shd w:val="clear" w:color="auto" w:fill="auto"/>
            <w:vAlign w:val="center"/>
          </w:tcPr>
          <w:p w:rsidR="00A7406A" w:rsidRPr="00B4726D" w:rsidRDefault="00A7406A" w:rsidP="00A7406A">
            <w:pPr>
              <w:ind w:left="-43"/>
              <w:rPr>
                <w:rFonts w:ascii="Arial" w:hAnsi="Arial" w:cs="Arial"/>
              </w:rPr>
            </w:pPr>
            <w:r w:rsidRPr="00D7180B">
              <w:rPr>
                <w:rFonts w:ascii="Arial" w:hAnsi="Arial" w:cs="Arial"/>
              </w:rPr>
              <w:t>Penjagaan Markas</w:t>
            </w:r>
          </w:p>
        </w:tc>
        <w:tc>
          <w:tcPr>
            <w:tcW w:w="738" w:type="dxa"/>
            <w:shd w:val="clear" w:color="auto" w:fill="auto"/>
            <w:vAlign w:val="center"/>
          </w:tcPr>
          <w:p w:rsidR="00A7406A" w:rsidRPr="00164119" w:rsidRDefault="00A7406A" w:rsidP="00A7406A">
            <w:pPr>
              <w:jc w:val="center"/>
              <w:rPr>
                <w:rFonts w:ascii="Arial" w:hAnsi="Arial" w:cs="Arial"/>
                <w:lang w:val="id-ID"/>
              </w:rPr>
            </w:pPr>
          </w:p>
        </w:tc>
      </w:tr>
    </w:tbl>
    <w:p w:rsidR="00834D5E" w:rsidRPr="00DA0711" w:rsidRDefault="00834D5E" w:rsidP="00674088">
      <w:pPr>
        <w:numPr>
          <w:ilvl w:val="0"/>
          <w:numId w:val="6"/>
        </w:numPr>
        <w:spacing w:before="120"/>
        <w:jc w:val="both"/>
        <w:rPr>
          <w:rFonts w:ascii="Arial" w:hAnsi="Arial" w:cs="Arial"/>
        </w:rPr>
      </w:pPr>
      <w:r w:rsidRPr="00DA0711">
        <w:rPr>
          <w:rFonts w:ascii="Arial" w:hAnsi="Arial" w:cs="Arial"/>
        </w:rPr>
        <w:t xml:space="preserve">Dengan </w:t>
      </w:r>
      <w:r w:rsidR="00042393" w:rsidRPr="00DA0711">
        <w:rPr>
          <w:rFonts w:ascii="Arial" w:hAnsi="Arial" w:cs="Arial"/>
        </w:rPr>
        <w:t xml:space="preserve">terkompulirnya </w:t>
      </w:r>
      <w:r w:rsidRPr="00DA0711">
        <w:rPr>
          <w:rFonts w:ascii="Arial" w:hAnsi="Arial" w:cs="Arial"/>
        </w:rPr>
        <w:t xml:space="preserve">SOP dari Bag, Sat dan Si Polres Mempawah Tahun </w:t>
      </w:r>
      <w:r w:rsidR="00C67F73">
        <w:rPr>
          <w:rFonts w:ascii="Arial" w:hAnsi="Arial" w:cs="Arial"/>
        </w:rPr>
        <w:t>2023</w:t>
      </w:r>
      <w:r w:rsidRPr="00DA0711">
        <w:rPr>
          <w:rFonts w:ascii="Arial" w:hAnsi="Arial" w:cs="Arial"/>
        </w:rPr>
        <w:t xml:space="preserve"> </w:t>
      </w:r>
      <w:r w:rsidR="00042393" w:rsidRPr="00DA0711">
        <w:rPr>
          <w:rFonts w:ascii="Arial" w:hAnsi="Arial" w:cs="Arial"/>
        </w:rPr>
        <w:t xml:space="preserve">ini akan menjadi panduan atau acuan dalam pelaksanaan </w:t>
      </w:r>
      <w:r w:rsidRPr="00DA0711">
        <w:rPr>
          <w:rFonts w:ascii="Arial" w:hAnsi="Arial" w:cs="Arial"/>
        </w:rPr>
        <w:t xml:space="preserve">tugas-tugas </w:t>
      </w:r>
      <w:r w:rsidR="00FE3855" w:rsidRPr="00DA0711">
        <w:rPr>
          <w:rFonts w:ascii="Arial" w:hAnsi="Arial" w:cs="Arial"/>
        </w:rPr>
        <w:t>personil</w:t>
      </w:r>
      <w:r w:rsidR="003B6603" w:rsidRPr="00DA0711">
        <w:rPr>
          <w:rFonts w:ascii="Arial" w:hAnsi="Arial" w:cs="Arial"/>
        </w:rPr>
        <w:t xml:space="preserve"> </w:t>
      </w:r>
      <w:r w:rsidR="00CE7216" w:rsidRPr="00DA0711">
        <w:rPr>
          <w:rFonts w:ascii="Arial" w:hAnsi="Arial" w:cs="Arial"/>
        </w:rPr>
        <w:t>Polres Mempawah</w:t>
      </w:r>
      <w:r w:rsidR="00DF0967" w:rsidRPr="00DA0711">
        <w:rPr>
          <w:rFonts w:ascii="Arial" w:hAnsi="Arial" w:cs="Arial"/>
        </w:rPr>
        <w:t xml:space="preserve"> baik tugas internal Polres maupun tugas </w:t>
      </w:r>
      <w:r w:rsidR="00674088" w:rsidRPr="00DA0711">
        <w:rPr>
          <w:rFonts w:ascii="Arial" w:hAnsi="Arial" w:cs="Arial"/>
        </w:rPr>
        <w:t xml:space="preserve">yang berkaitan </w:t>
      </w:r>
      <w:r w:rsidR="00B8067C" w:rsidRPr="00DA0711">
        <w:rPr>
          <w:rFonts w:ascii="Arial" w:hAnsi="Arial" w:cs="Arial"/>
        </w:rPr>
        <w:t xml:space="preserve">dengan </w:t>
      </w:r>
      <w:r w:rsidR="00674088" w:rsidRPr="00DA0711">
        <w:rPr>
          <w:rFonts w:ascii="Arial" w:hAnsi="Arial" w:cs="Arial"/>
        </w:rPr>
        <w:t>pelayanan kepada masyar</w:t>
      </w:r>
      <w:r w:rsidR="00D60C25" w:rsidRPr="00DA0711">
        <w:rPr>
          <w:rFonts w:ascii="Arial" w:hAnsi="Arial" w:cs="Arial"/>
        </w:rPr>
        <w:t>a</w:t>
      </w:r>
      <w:r w:rsidR="00674088" w:rsidRPr="00DA0711">
        <w:rPr>
          <w:rFonts w:ascii="Arial" w:hAnsi="Arial" w:cs="Arial"/>
        </w:rPr>
        <w:t>kat di dalam dan di luar Polres Mempawah</w:t>
      </w:r>
      <w:r w:rsidR="003B6603" w:rsidRPr="00DA0711">
        <w:rPr>
          <w:rFonts w:ascii="Arial" w:hAnsi="Arial" w:cs="Arial"/>
        </w:rPr>
        <w:t xml:space="preserve"> </w:t>
      </w:r>
      <w:r w:rsidR="00042393" w:rsidRPr="00DA0711">
        <w:rPr>
          <w:rFonts w:ascii="Arial" w:hAnsi="Arial" w:cs="Arial"/>
        </w:rPr>
        <w:t>sehingga setiap</w:t>
      </w:r>
      <w:r w:rsidR="00CC77F5" w:rsidRPr="00DA0711">
        <w:rPr>
          <w:rFonts w:ascii="Arial" w:hAnsi="Arial" w:cs="Arial"/>
        </w:rPr>
        <w:t xml:space="preserve"> pelaksanan tugas personil </w:t>
      </w:r>
      <w:r w:rsidR="00674088" w:rsidRPr="00DA0711">
        <w:rPr>
          <w:rFonts w:ascii="Arial" w:hAnsi="Arial" w:cs="Arial"/>
        </w:rPr>
        <w:t xml:space="preserve">yang dilaksanakan </w:t>
      </w:r>
      <w:r w:rsidR="00CC77F5" w:rsidRPr="00DA0711">
        <w:rPr>
          <w:rFonts w:ascii="Arial" w:hAnsi="Arial" w:cs="Arial"/>
        </w:rPr>
        <w:t xml:space="preserve">lebih terukur, </w:t>
      </w:r>
      <w:r w:rsidR="00042393" w:rsidRPr="00DA0711">
        <w:rPr>
          <w:rFonts w:ascii="Arial" w:hAnsi="Arial" w:cs="Arial"/>
        </w:rPr>
        <w:t>terarah dan Profesional.</w:t>
      </w:r>
    </w:p>
    <w:p w:rsidR="00A64036" w:rsidRPr="00DA0711" w:rsidRDefault="00A64036" w:rsidP="00A64036">
      <w:pPr>
        <w:spacing w:before="120"/>
        <w:jc w:val="both"/>
        <w:rPr>
          <w:rFonts w:ascii="Arial" w:hAnsi="Arial" w:cs="Arial"/>
        </w:rPr>
      </w:pPr>
    </w:p>
    <w:p w:rsidR="00885CBE" w:rsidRPr="00DA0711" w:rsidRDefault="00885CBE" w:rsidP="00F773A2">
      <w:pPr>
        <w:jc w:val="both"/>
        <w:rPr>
          <w:rFonts w:ascii="Arial" w:hAnsi="Arial" w:cs="Arial"/>
          <w:b/>
          <w:bCs/>
          <w:u w:val="single"/>
        </w:rPr>
      </w:pPr>
      <w:r w:rsidRPr="00DA0711">
        <w:rPr>
          <w:rFonts w:ascii="Arial" w:hAnsi="Arial" w:cs="Arial"/>
          <w:b/>
        </w:rPr>
        <w:t>IV.</w:t>
      </w:r>
      <w:r w:rsidRPr="00DA0711">
        <w:rPr>
          <w:rFonts w:ascii="Arial" w:hAnsi="Arial" w:cs="Arial"/>
        </w:rPr>
        <w:tab/>
      </w:r>
      <w:r w:rsidR="005607BE">
        <w:rPr>
          <w:rFonts w:ascii="Arial" w:hAnsi="Arial" w:cs="Arial"/>
          <w:b/>
          <w:u w:val="single"/>
        </w:rPr>
        <w:t>KESIMPULAN</w:t>
      </w:r>
    </w:p>
    <w:p w:rsidR="004A5378" w:rsidRPr="00DA0711" w:rsidRDefault="004A5378" w:rsidP="005607BE">
      <w:pPr>
        <w:jc w:val="both"/>
        <w:rPr>
          <w:rFonts w:ascii="Arial" w:hAnsi="Arial" w:cs="Arial"/>
          <w:u w:val="single"/>
        </w:rPr>
      </w:pPr>
    </w:p>
    <w:p w:rsidR="0010508D" w:rsidRPr="00DA0711" w:rsidRDefault="00A64036" w:rsidP="005607BE">
      <w:pPr>
        <w:pStyle w:val="ListParagraph"/>
        <w:numPr>
          <w:ilvl w:val="0"/>
          <w:numId w:val="10"/>
        </w:numPr>
        <w:ind w:left="1134"/>
        <w:jc w:val="both"/>
        <w:rPr>
          <w:rFonts w:ascii="Arial" w:hAnsi="Arial" w:cs="Arial"/>
        </w:rPr>
      </w:pPr>
      <w:r w:rsidRPr="00DA0711">
        <w:rPr>
          <w:rFonts w:ascii="Arial" w:hAnsi="Arial" w:cs="Arial"/>
        </w:rPr>
        <w:t xml:space="preserve">Pelaksanaan </w:t>
      </w:r>
      <w:r w:rsidR="00CE1B55" w:rsidRPr="00DA0711">
        <w:rPr>
          <w:rFonts w:ascii="Arial" w:hAnsi="Arial" w:cs="Arial"/>
        </w:rPr>
        <w:t xml:space="preserve">kegiatan </w:t>
      </w:r>
      <w:r w:rsidRPr="00DA0711">
        <w:rPr>
          <w:rFonts w:ascii="Arial" w:hAnsi="Arial" w:cs="Arial"/>
        </w:rPr>
        <w:t xml:space="preserve">rapat </w:t>
      </w:r>
      <w:r w:rsidR="00F72734" w:rsidRPr="00DA0711">
        <w:rPr>
          <w:rFonts w:ascii="Arial" w:hAnsi="Arial" w:cs="Arial"/>
        </w:rPr>
        <w:t xml:space="preserve">penyusunan </w:t>
      </w:r>
      <w:r w:rsidRPr="00DA0711">
        <w:rPr>
          <w:rFonts w:ascii="Arial" w:hAnsi="Arial" w:cs="Arial"/>
        </w:rPr>
        <w:t xml:space="preserve">SOP </w:t>
      </w:r>
      <w:r w:rsidR="003954EE" w:rsidRPr="00DA0711">
        <w:rPr>
          <w:rFonts w:ascii="Arial" w:hAnsi="Arial" w:cs="Arial"/>
        </w:rPr>
        <w:t>di</w:t>
      </w:r>
      <w:r w:rsidR="003B6603" w:rsidRPr="00DA0711">
        <w:rPr>
          <w:rFonts w:ascii="Arial" w:hAnsi="Arial" w:cs="Arial"/>
        </w:rPr>
        <w:t xml:space="preserve"> </w:t>
      </w:r>
      <w:r w:rsidRPr="00DA0711">
        <w:rPr>
          <w:rFonts w:ascii="Arial" w:hAnsi="Arial" w:cs="Arial"/>
        </w:rPr>
        <w:t xml:space="preserve">lingkungan Polres </w:t>
      </w:r>
      <w:r w:rsidR="00CE1B55" w:rsidRPr="00DA0711">
        <w:rPr>
          <w:rFonts w:ascii="Arial" w:hAnsi="Arial" w:cs="Arial"/>
        </w:rPr>
        <w:t xml:space="preserve">Mempawah </w:t>
      </w:r>
      <w:r w:rsidR="008D2269" w:rsidRPr="00DA0711">
        <w:rPr>
          <w:rFonts w:ascii="Arial" w:hAnsi="Arial" w:cs="Arial"/>
        </w:rPr>
        <w:t xml:space="preserve">tahun </w:t>
      </w:r>
      <w:r w:rsidR="00C67F73">
        <w:rPr>
          <w:rFonts w:ascii="Arial" w:hAnsi="Arial" w:cs="Arial"/>
        </w:rPr>
        <w:t>2023</w:t>
      </w:r>
      <w:r w:rsidR="0010508D" w:rsidRPr="00DA0711">
        <w:rPr>
          <w:rFonts w:ascii="Arial" w:hAnsi="Arial" w:cs="Arial"/>
        </w:rPr>
        <w:t xml:space="preserve"> secara umum berjalan dengan lancar</w:t>
      </w:r>
      <w:r w:rsidR="0010508D" w:rsidRPr="00DA0711">
        <w:rPr>
          <w:rFonts w:ascii="Arial" w:hAnsi="Arial" w:cs="Arial"/>
          <w:lang w:val="en-US"/>
        </w:rPr>
        <w:t xml:space="preserve"> dan</w:t>
      </w:r>
      <w:r w:rsidR="003B6603" w:rsidRPr="00DA0711">
        <w:rPr>
          <w:rFonts w:ascii="Arial" w:hAnsi="Arial" w:cs="Arial"/>
        </w:rPr>
        <w:t xml:space="preserve"> </w:t>
      </w:r>
      <w:r w:rsidR="0010508D" w:rsidRPr="00DA0711">
        <w:rPr>
          <w:rFonts w:ascii="Arial" w:hAnsi="Arial" w:cs="Arial"/>
        </w:rPr>
        <w:t>seluruh rangkaian kegiatan dapat terlaksanan dengan semestinya</w:t>
      </w:r>
      <w:r w:rsidR="0010508D" w:rsidRPr="00DA0711">
        <w:rPr>
          <w:rFonts w:ascii="Arial" w:hAnsi="Arial" w:cs="Arial"/>
          <w:lang w:val="en-US"/>
        </w:rPr>
        <w:t>.</w:t>
      </w:r>
    </w:p>
    <w:p w:rsidR="003E5D5A" w:rsidRPr="00DA0711" w:rsidRDefault="003E5D5A" w:rsidP="005607BE">
      <w:pPr>
        <w:ind w:left="1134" w:hanging="360"/>
        <w:rPr>
          <w:rFonts w:ascii="Arial" w:hAnsi="Arial" w:cs="Arial"/>
        </w:rPr>
      </w:pPr>
    </w:p>
    <w:p w:rsidR="005F74BF" w:rsidRPr="00DA0711" w:rsidRDefault="00A64036" w:rsidP="005607BE">
      <w:pPr>
        <w:pStyle w:val="ListParagraph"/>
        <w:numPr>
          <w:ilvl w:val="0"/>
          <w:numId w:val="10"/>
        </w:numPr>
        <w:ind w:left="1134"/>
        <w:jc w:val="both"/>
        <w:rPr>
          <w:rFonts w:ascii="Arial" w:hAnsi="Arial" w:cs="Arial"/>
        </w:rPr>
      </w:pPr>
      <w:r w:rsidRPr="00DA0711">
        <w:rPr>
          <w:rFonts w:ascii="Arial" w:hAnsi="Arial" w:cs="Arial"/>
        </w:rPr>
        <w:t xml:space="preserve">Kegiatan rapat </w:t>
      </w:r>
      <w:r w:rsidR="00470DB0" w:rsidRPr="00DA0711">
        <w:rPr>
          <w:rFonts w:ascii="Arial" w:hAnsi="Arial" w:cs="Arial"/>
        </w:rPr>
        <w:t xml:space="preserve">penyusunan </w:t>
      </w:r>
      <w:r w:rsidR="00341ED0" w:rsidRPr="00DA0711">
        <w:rPr>
          <w:rFonts w:ascii="Arial" w:hAnsi="Arial" w:cs="Arial"/>
        </w:rPr>
        <w:t>SOP Polres</w:t>
      </w:r>
      <w:r w:rsidR="00CE1B55" w:rsidRPr="00DA0711">
        <w:rPr>
          <w:rFonts w:ascii="Arial" w:hAnsi="Arial" w:cs="Arial"/>
        </w:rPr>
        <w:t xml:space="preserve"> Mempawah </w:t>
      </w:r>
      <w:r w:rsidR="00694728" w:rsidRPr="00DA0711">
        <w:rPr>
          <w:rFonts w:ascii="Arial" w:hAnsi="Arial" w:cs="Arial"/>
        </w:rPr>
        <w:t xml:space="preserve">tahun </w:t>
      </w:r>
      <w:r w:rsidR="00C67F73">
        <w:rPr>
          <w:rFonts w:ascii="Arial" w:hAnsi="Arial" w:cs="Arial"/>
        </w:rPr>
        <w:t>2023</w:t>
      </w:r>
      <w:r w:rsidR="003B6603" w:rsidRPr="00DA0711">
        <w:rPr>
          <w:rFonts w:ascii="Arial" w:hAnsi="Arial" w:cs="Arial"/>
        </w:rPr>
        <w:t xml:space="preserve"> </w:t>
      </w:r>
      <w:r w:rsidR="0010508D" w:rsidRPr="00DA0711">
        <w:rPr>
          <w:rFonts w:ascii="Arial" w:hAnsi="Arial" w:cs="Arial"/>
        </w:rPr>
        <w:t xml:space="preserve">yang dihadiri oleh </w:t>
      </w:r>
      <w:r w:rsidR="005607BE">
        <w:rPr>
          <w:rFonts w:ascii="Arial" w:hAnsi="Arial" w:cs="Arial"/>
        </w:rPr>
        <w:t xml:space="preserve">Kasat Samapta Polres Mempawah </w:t>
      </w:r>
      <w:r w:rsidR="0010508D" w:rsidRPr="00DA0711">
        <w:rPr>
          <w:rFonts w:ascii="Arial" w:hAnsi="Arial" w:cs="Arial"/>
        </w:rPr>
        <w:t>selaku pimpinan kegiatan dan diikuti para Kabag</w:t>
      </w:r>
      <w:r w:rsidR="005607BE">
        <w:rPr>
          <w:rFonts w:ascii="Arial" w:hAnsi="Arial" w:cs="Arial"/>
        </w:rPr>
        <w:t xml:space="preserve"> / yang mewakili</w:t>
      </w:r>
      <w:r w:rsidR="0010508D" w:rsidRPr="00DA0711">
        <w:rPr>
          <w:rFonts w:ascii="Arial" w:hAnsi="Arial" w:cs="Arial"/>
        </w:rPr>
        <w:t>, Kasat</w:t>
      </w:r>
      <w:r w:rsidR="005607BE">
        <w:rPr>
          <w:rFonts w:ascii="Arial" w:hAnsi="Arial" w:cs="Arial"/>
        </w:rPr>
        <w:t xml:space="preserve"> / yang mewakili</w:t>
      </w:r>
      <w:r w:rsidR="0010508D" w:rsidRPr="00DA0711">
        <w:rPr>
          <w:rFonts w:ascii="Arial" w:hAnsi="Arial" w:cs="Arial"/>
        </w:rPr>
        <w:t xml:space="preserve"> dan Kasi </w:t>
      </w:r>
      <w:r w:rsidR="005607BE">
        <w:rPr>
          <w:rFonts w:ascii="Arial" w:hAnsi="Arial" w:cs="Arial"/>
        </w:rPr>
        <w:t xml:space="preserve">/ yang mewakili </w:t>
      </w:r>
      <w:r w:rsidR="0010508D" w:rsidRPr="00DA0711">
        <w:rPr>
          <w:rFonts w:ascii="Arial" w:hAnsi="Arial" w:cs="Arial"/>
        </w:rPr>
        <w:t>beserta Paurmin/Kaurmintu/urmin dari Bag, Sat, Si dengan</w:t>
      </w:r>
      <w:r w:rsidR="00470DB0" w:rsidRPr="00DA0711">
        <w:rPr>
          <w:rFonts w:ascii="Arial" w:hAnsi="Arial" w:cs="Arial"/>
        </w:rPr>
        <w:t>juml</w:t>
      </w:r>
      <w:r w:rsidR="00694728" w:rsidRPr="00DA0711">
        <w:rPr>
          <w:rFonts w:ascii="Arial" w:hAnsi="Arial" w:cs="Arial"/>
        </w:rPr>
        <w:t>ah total peserta</w:t>
      </w:r>
      <w:r w:rsidR="00470DB0" w:rsidRPr="00DA0711">
        <w:rPr>
          <w:rFonts w:ascii="Arial" w:hAnsi="Arial" w:cs="Arial"/>
        </w:rPr>
        <w:t xml:space="preserve">yang mengikuti kegiatan </w:t>
      </w:r>
      <w:r w:rsidR="0010508D" w:rsidRPr="00DA0711">
        <w:rPr>
          <w:rFonts w:ascii="Arial" w:hAnsi="Arial" w:cs="Arial"/>
        </w:rPr>
        <w:t xml:space="preserve">tersebut </w:t>
      </w:r>
      <w:r w:rsidR="00F91594" w:rsidRPr="00DA0711">
        <w:rPr>
          <w:rFonts w:ascii="Arial" w:hAnsi="Arial" w:cs="Arial"/>
        </w:rPr>
        <w:t xml:space="preserve">sebanyak </w:t>
      </w:r>
      <w:r w:rsidR="005607BE">
        <w:rPr>
          <w:rFonts w:ascii="Arial" w:hAnsi="Arial" w:cs="Arial"/>
        </w:rPr>
        <w:t>28</w:t>
      </w:r>
      <w:r w:rsidR="00470DB0" w:rsidRPr="00DA0711">
        <w:rPr>
          <w:rFonts w:ascii="Arial" w:hAnsi="Arial" w:cs="Arial"/>
        </w:rPr>
        <w:t xml:space="preserve"> orang</w:t>
      </w:r>
      <w:r w:rsidR="0010508D" w:rsidRPr="00DA0711">
        <w:rPr>
          <w:rFonts w:ascii="Arial" w:hAnsi="Arial" w:cs="Arial"/>
        </w:rPr>
        <w:t xml:space="preserve"> dan </w:t>
      </w:r>
      <w:r w:rsidR="00694728" w:rsidRPr="00DA0711">
        <w:rPr>
          <w:rFonts w:ascii="Arial" w:hAnsi="Arial" w:cs="Arial"/>
        </w:rPr>
        <w:t>jumlah SOP Polres Mempawah yang terdata</w:t>
      </w:r>
      <w:r w:rsidR="00401E2F" w:rsidRPr="00DA0711">
        <w:rPr>
          <w:rFonts w:ascii="Arial" w:hAnsi="Arial" w:cs="Arial"/>
        </w:rPr>
        <w:t xml:space="preserve"> dan terkompulir</w:t>
      </w:r>
      <w:r w:rsidR="00694728" w:rsidRPr="00DA0711">
        <w:rPr>
          <w:rFonts w:ascii="Arial" w:hAnsi="Arial" w:cs="Arial"/>
        </w:rPr>
        <w:t xml:space="preserve"> dari Bag, Sat dan Si Polres Mempawah </w:t>
      </w:r>
      <w:r w:rsidR="00694728" w:rsidRPr="00325CC6">
        <w:rPr>
          <w:rFonts w:ascii="Arial" w:hAnsi="Arial" w:cs="Arial"/>
        </w:rPr>
        <w:t xml:space="preserve">sebanyak </w:t>
      </w:r>
      <w:r w:rsidR="00325CC6">
        <w:rPr>
          <w:rFonts w:ascii="Arial" w:hAnsi="Arial" w:cs="Arial"/>
        </w:rPr>
        <w:t>163</w:t>
      </w:r>
      <w:r w:rsidR="00694728" w:rsidRPr="00325CC6">
        <w:rPr>
          <w:rFonts w:ascii="Arial" w:hAnsi="Arial" w:cs="Arial"/>
        </w:rPr>
        <w:t xml:space="preserve"> SOP</w:t>
      </w:r>
      <w:r w:rsidR="00401E2F" w:rsidRPr="0051076A">
        <w:rPr>
          <w:rFonts w:ascii="Arial" w:hAnsi="Arial" w:cs="Arial"/>
        </w:rPr>
        <w:t>.</w:t>
      </w:r>
    </w:p>
    <w:p w:rsidR="00401E2F" w:rsidRPr="00DA0711" w:rsidRDefault="00401E2F" w:rsidP="005607BE">
      <w:pPr>
        <w:pStyle w:val="ListParagraph"/>
        <w:ind w:left="1134" w:hanging="360"/>
        <w:jc w:val="both"/>
        <w:rPr>
          <w:rFonts w:ascii="Arial" w:hAnsi="Arial" w:cs="Arial"/>
        </w:rPr>
      </w:pPr>
    </w:p>
    <w:p w:rsidR="00401E2F" w:rsidRPr="00DA0711" w:rsidRDefault="00401E2F" w:rsidP="005607BE">
      <w:pPr>
        <w:pStyle w:val="ListParagraph"/>
        <w:numPr>
          <w:ilvl w:val="0"/>
          <w:numId w:val="10"/>
        </w:numPr>
        <w:ind w:left="1134"/>
        <w:jc w:val="both"/>
        <w:rPr>
          <w:rFonts w:ascii="Arial" w:hAnsi="Arial" w:cs="Arial"/>
        </w:rPr>
      </w:pPr>
      <w:r w:rsidRPr="00DA0711">
        <w:rPr>
          <w:rFonts w:ascii="Arial" w:hAnsi="Arial" w:cs="Arial"/>
        </w:rPr>
        <w:t>Kedepan Polres Mempawah akan terus melakukan evaluasi terhadap SOP yang sudah ada, apakah SOP tersebut sudah benar-benar sesuai dengan ketentuan yang dapat menjamin keamana dan keselamat anggota yang akan melaksanakan tugas dan dinilai benar oleh masyarakat.</w:t>
      </w:r>
    </w:p>
    <w:p w:rsidR="0010508D" w:rsidRPr="00DA0711" w:rsidRDefault="0010508D" w:rsidP="005607BE">
      <w:pPr>
        <w:jc w:val="both"/>
        <w:rPr>
          <w:rFonts w:ascii="Arial" w:hAnsi="Arial" w:cs="Arial"/>
        </w:rPr>
      </w:pPr>
    </w:p>
    <w:p w:rsidR="0057061E" w:rsidRPr="00DA0711" w:rsidRDefault="0057061E" w:rsidP="0057061E">
      <w:pPr>
        <w:jc w:val="both"/>
        <w:rPr>
          <w:rFonts w:ascii="Arial" w:hAnsi="Arial" w:cs="Arial"/>
          <w:b/>
          <w:bCs/>
          <w:u w:val="single"/>
        </w:rPr>
      </w:pPr>
      <w:r w:rsidRPr="00DA0711">
        <w:rPr>
          <w:rFonts w:ascii="Arial" w:hAnsi="Arial" w:cs="Arial"/>
          <w:b/>
        </w:rPr>
        <w:t>V.</w:t>
      </w:r>
      <w:r w:rsidRPr="00DA0711">
        <w:rPr>
          <w:rFonts w:ascii="Arial" w:hAnsi="Arial" w:cs="Arial"/>
        </w:rPr>
        <w:tab/>
      </w:r>
      <w:r w:rsidRPr="00DA0711">
        <w:rPr>
          <w:rFonts w:ascii="Arial" w:hAnsi="Arial" w:cs="Arial"/>
          <w:b/>
          <w:u w:val="single"/>
        </w:rPr>
        <w:t>PENUTUP</w:t>
      </w:r>
    </w:p>
    <w:p w:rsidR="0057061E" w:rsidRPr="00DA0711" w:rsidRDefault="0057061E" w:rsidP="00F773A2">
      <w:pPr>
        <w:ind w:left="1440"/>
        <w:jc w:val="both"/>
        <w:rPr>
          <w:rFonts w:ascii="Arial" w:hAnsi="Arial" w:cs="Arial"/>
        </w:rPr>
      </w:pPr>
    </w:p>
    <w:p w:rsidR="00EE1084" w:rsidRPr="00DA0711" w:rsidRDefault="00885CBE" w:rsidP="00F91594">
      <w:pPr>
        <w:ind w:left="709"/>
        <w:jc w:val="both"/>
        <w:rPr>
          <w:rFonts w:ascii="Arial" w:hAnsi="Arial" w:cs="Arial"/>
        </w:rPr>
      </w:pPr>
      <w:r w:rsidRPr="00DA0711">
        <w:rPr>
          <w:rFonts w:ascii="Arial" w:hAnsi="Arial" w:cs="Arial"/>
        </w:rPr>
        <w:tab/>
      </w:r>
      <w:r w:rsidR="00EE1084" w:rsidRPr="00DA0711">
        <w:rPr>
          <w:rFonts w:ascii="Arial" w:hAnsi="Arial" w:cs="Arial"/>
        </w:rPr>
        <w:t xml:space="preserve">Demikian </w:t>
      </w:r>
      <w:r w:rsidR="005F74BF" w:rsidRPr="00DA0711">
        <w:rPr>
          <w:rFonts w:ascii="Arial" w:hAnsi="Arial" w:cs="Arial"/>
        </w:rPr>
        <w:t>laporan</w:t>
      </w:r>
      <w:r w:rsidR="005607BE">
        <w:rPr>
          <w:rFonts w:ascii="Arial" w:hAnsi="Arial" w:cs="Arial"/>
        </w:rPr>
        <w:t xml:space="preserve"> hasil</w:t>
      </w:r>
      <w:r w:rsidR="005F74BF" w:rsidRPr="00DA0711">
        <w:rPr>
          <w:rFonts w:ascii="Arial" w:hAnsi="Arial" w:cs="Arial"/>
        </w:rPr>
        <w:t xml:space="preserve"> kegiatan </w:t>
      </w:r>
      <w:r w:rsidR="004D2884" w:rsidRPr="00DA0711">
        <w:rPr>
          <w:rFonts w:ascii="Arial" w:hAnsi="Arial" w:cs="Arial"/>
        </w:rPr>
        <w:t xml:space="preserve">rapat </w:t>
      </w:r>
      <w:r w:rsidR="00CE1B55" w:rsidRPr="00DA0711">
        <w:rPr>
          <w:rFonts w:ascii="Arial" w:hAnsi="Arial" w:cs="Arial"/>
        </w:rPr>
        <w:t xml:space="preserve">Penyusunan </w:t>
      </w:r>
      <w:r w:rsidR="00D31B42" w:rsidRPr="00DA0711">
        <w:rPr>
          <w:rFonts w:ascii="Arial" w:hAnsi="Arial" w:cs="Arial"/>
          <w:color w:val="000000" w:themeColor="text1"/>
        </w:rPr>
        <w:t>SOP (Standar</w:t>
      </w:r>
      <w:r w:rsidR="002D14DB" w:rsidRPr="00DA0711">
        <w:rPr>
          <w:rFonts w:ascii="Arial" w:hAnsi="Arial" w:cs="Arial"/>
          <w:color w:val="000000" w:themeColor="text1"/>
        </w:rPr>
        <w:t xml:space="preserve"> Operasional Prosedur</w:t>
      </w:r>
      <w:r w:rsidR="00D31B42" w:rsidRPr="00DA0711">
        <w:rPr>
          <w:rFonts w:ascii="Arial" w:hAnsi="Arial" w:cs="Arial"/>
          <w:color w:val="000000" w:themeColor="text1"/>
        </w:rPr>
        <w:t>)</w:t>
      </w:r>
      <w:r w:rsidR="0051076A">
        <w:rPr>
          <w:rFonts w:ascii="Arial" w:hAnsi="Arial" w:cs="Arial"/>
          <w:color w:val="000000" w:themeColor="text1"/>
        </w:rPr>
        <w:t xml:space="preserve"> </w:t>
      </w:r>
      <w:r w:rsidR="00CE087E" w:rsidRPr="00DA0711">
        <w:rPr>
          <w:rFonts w:ascii="Arial" w:hAnsi="Arial" w:cs="Arial"/>
        </w:rPr>
        <w:t xml:space="preserve">Polres  </w:t>
      </w:r>
      <w:r w:rsidR="00CE1B55" w:rsidRPr="00DA0711">
        <w:rPr>
          <w:rFonts w:ascii="Arial" w:hAnsi="Arial" w:cs="Arial"/>
        </w:rPr>
        <w:t xml:space="preserve">Mempawah </w:t>
      </w:r>
      <w:r w:rsidR="004377DC" w:rsidRPr="00DA0711">
        <w:rPr>
          <w:rFonts w:ascii="Arial" w:hAnsi="Arial" w:cs="Arial"/>
        </w:rPr>
        <w:t xml:space="preserve">tahun </w:t>
      </w:r>
      <w:r w:rsidR="00C67F73">
        <w:rPr>
          <w:rFonts w:ascii="Arial" w:hAnsi="Arial" w:cs="Arial"/>
        </w:rPr>
        <w:t>2023</w:t>
      </w:r>
      <w:r w:rsidR="00CE1B55" w:rsidRPr="00DA0711">
        <w:rPr>
          <w:rFonts w:ascii="Arial" w:hAnsi="Arial" w:cs="Arial"/>
        </w:rPr>
        <w:t xml:space="preserve"> ini</w:t>
      </w:r>
      <w:r w:rsidR="003B6603" w:rsidRPr="00DA0711">
        <w:rPr>
          <w:rFonts w:ascii="Arial" w:hAnsi="Arial" w:cs="Arial"/>
        </w:rPr>
        <w:t xml:space="preserve"> </w:t>
      </w:r>
      <w:r w:rsidR="003954EE" w:rsidRPr="00DA0711">
        <w:rPr>
          <w:rFonts w:ascii="Arial" w:hAnsi="Arial" w:cs="Arial"/>
        </w:rPr>
        <w:t>di</w:t>
      </w:r>
      <w:r w:rsidR="00EE1084" w:rsidRPr="00DA0711">
        <w:rPr>
          <w:rFonts w:ascii="Arial" w:hAnsi="Arial" w:cs="Arial"/>
        </w:rPr>
        <w:t>buat sebagai bahan laporan kepada Pimpinan.</w:t>
      </w:r>
    </w:p>
    <w:p w:rsidR="00EE1084" w:rsidRPr="00DA0711" w:rsidRDefault="00EE1084" w:rsidP="00F773A2">
      <w:pPr>
        <w:ind w:left="748" w:hanging="748"/>
        <w:jc w:val="both"/>
        <w:rPr>
          <w:rFonts w:ascii="Arial" w:hAnsi="Arial" w:cs="Arial"/>
        </w:rPr>
      </w:pPr>
    </w:p>
    <w:p w:rsidR="003B0C85" w:rsidRPr="00DA0711" w:rsidRDefault="003B0C85" w:rsidP="00F773A2">
      <w:pPr>
        <w:ind w:left="748" w:hanging="748"/>
        <w:jc w:val="both"/>
        <w:rPr>
          <w:rFonts w:ascii="Arial" w:hAnsi="Arial" w:cs="Arial"/>
        </w:rPr>
      </w:pPr>
    </w:p>
    <w:p w:rsidR="005D3DC3" w:rsidRPr="00DA0711" w:rsidRDefault="005D3DC3" w:rsidP="00F773A2">
      <w:pPr>
        <w:ind w:left="748" w:hanging="748"/>
        <w:jc w:val="both"/>
        <w:rPr>
          <w:rFonts w:ascii="Arial" w:hAnsi="Arial" w:cs="Arial"/>
        </w:rPr>
      </w:pPr>
    </w:p>
    <w:p w:rsidR="00885CBE" w:rsidRPr="00DA0711" w:rsidRDefault="00CE1B55" w:rsidP="006F016C">
      <w:pPr>
        <w:tabs>
          <w:tab w:val="left" w:pos="426"/>
          <w:tab w:val="left" w:pos="2700"/>
          <w:tab w:val="left" w:pos="8280"/>
        </w:tabs>
        <w:ind w:left="3969" w:right="-77"/>
        <w:jc w:val="center"/>
        <w:rPr>
          <w:rFonts w:ascii="Arial" w:hAnsi="Arial" w:cs="Arial"/>
          <w:lang w:val="en-US"/>
        </w:rPr>
      </w:pPr>
      <w:r w:rsidRPr="00DA0711">
        <w:rPr>
          <w:rFonts w:ascii="Arial" w:hAnsi="Arial" w:cs="Arial"/>
        </w:rPr>
        <w:t>Mempawah</w:t>
      </w:r>
      <w:r w:rsidR="00077615" w:rsidRPr="00DA0711">
        <w:rPr>
          <w:rFonts w:ascii="Arial" w:hAnsi="Arial" w:cs="Arial"/>
        </w:rPr>
        <w:t>,</w:t>
      </w:r>
      <w:r w:rsidR="00917DE9" w:rsidRPr="00DA0711">
        <w:rPr>
          <w:rFonts w:ascii="Arial" w:hAnsi="Arial" w:cs="Arial"/>
          <w:lang w:val="en-US"/>
        </w:rPr>
        <w:t xml:space="preserve"> </w:t>
      </w:r>
      <w:r w:rsidR="005607BE">
        <w:rPr>
          <w:rFonts w:ascii="Arial" w:hAnsi="Arial" w:cs="Arial"/>
        </w:rPr>
        <w:t>14</w:t>
      </w:r>
      <w:r w:rsidR="003B6603" w:rsidRPr="00DA0711">
        <w:rPr>
          <w:rFonts w:ascii="Arial" w:hAnsi="Arial" w:cs="Arial"/>
        </w:rPr>
        <w:t xml:space="preserve"> </w:t>
      </w:r>
      <w:r w:rsidR="00053663" w:rsidRPr="00DA0711">
        <w:rPr>
          <w:rFonts w:ascii="Arial" w:hAnsi="Arial" w:cs="Arial"/>
        </w:rPr>
        <w:t>Januari</w:t>
      </w:r>
      <w:r w:rsidR="003B6603" w:rsidRPr="00DA0711">
        <w:rPr>
          <w:rFonts w:ascii="Arial" w:hAnsi="Arial" w:cs="Arial"/>
        </w:rPr>
        <w:t xml:space="preserve"> </w:t>
      </w:r>
      <w:r w:rsidR="00C67F73">
        <w:rPr>
          <w:rFonts w:ascii="Arial" w:hAnsi="Arial" w:cs="Arial"/>
        </w:rPr>
        <w:t>2023</w:t>
      </w:r>
    </w:p>
    <w:p w:rsidR="00165501" w:rsidRPr="00DA0711" w:rsidRDefault="00165501" w:rsidP="003E20A8">
      <w:pPr>
        <w:tabs>
          <w:tab w:val="left" w:pos="426"/>
          <w:tab w:val="left" w:pos="2700"/>
          <w:tab w:val="left" w:pos="8280"/>
        </w:tabs>
        <w:ind w:left="3969" w:right="-77"/>
        <w:jc w:val="center"/>
        <w:rPr>
          <w:rFonts w:ascii="Arial" w:hAnsi="Arial" w:cs="Arial"/>
          <w:sz w:val="12"/>
        </w:rPr>
      </w:pPr>
    </w:p>
    <w:p w:rsidR="00165501" w:rsidRPr="00DA0711" w:rsidRDefault="00165501" w:rsidP="006F016C">
      <w:pPr>
        <w:tabs>
          <w:tab w:val="left" w:pos="426"/>
          <w:tab w:val="left" w:pos="2700"/>
          <w:tab w:val="left" w:pos="8280"/>
        </w:tabs>
        <w:ind w:left="3969" w:right="-77"/>
        <w:jc w:val="center"/>
        <w:rPr>
          <w:rFonts w:ascii="Arial" w:hAnsi="Arial" w:cs="Arial"/>
        </w:rPr>
      </w:pPr>
      <w:r w:rsidRPr="00DA0711">
        <w:rPr>
          <w:rFonts w:ascii="Arial" w:hAnsi="Arial" w:cs="Arial"/>
        </w:rPr>
        <w:t>Yang membuat laporan</w:t>
      </w:r>
    </w:p>
    <w:p w:rsidR="00885CBE" w:rsidRPr="00DA0711" w:rsidRDefault="005607BE" w:rsidP="006F016C">
      <w:pPr>
        <w:tabs>
          <w:tab w:val="left" w:pos="426"/>
          <w:tab w:val="left" w:pos="2700"/>
          <w:tab w:val="left" w:pos="8280"/>
        </w:tabs>
        <w:ind w:left="3969" w:right="-77"/>
        <w:jc w:val="center"/>
        <w:rPr>
          <w:rFonts w:ascii="Arial" w:hAnsi="Arial" w:cs="Arial"/>
        </w:rPr>
      </w:pPr>
      <w:r>
        <w:rPr>
          <w:rFonts w:ascii="Arial" w:hAnsi="Arial" w:cs="Arial"/>
        </w:rPr>
        <w:t xml:space="preserve">P.S. </w:t>
      </w:r>
      <w:r w:rsidR="006B5530" w:rsidRPr="00DA0711">
        <w:rPr>
          <w:rFonts w:ascii="Arial" w:hAnsi="Arial" w:cs="Arial"/>
          <w:lang w:val="en-US"/>
        </w:rPr>
        <w:t>KASAT</w:t>
      </w:r>
      <w:r w:rsidR="003E20A8" w:rsidRPr="00DA0711">
        <w:rPr>
          <w:rFonts w:ascii="Arial" w:hAnsi="Arial" w:cs="Arial"/>
        </w:rPr>
        <w:t xml:space="preserve"> </w:t>
      </w:r>
      <w:r w:rsidR="00A90C76" w:rsidRPr="005607BE">
        <w:rPr>
          <w:rFonts w:ascii="Arial" w:hAnsi="Arial" w:cs="Arial"/>
        </w:rPr>
        <w:t>SAMAPTA</w:t>
      </w:r>
      <w:r w:rsidR="003B6603" w:rsidRPr="00DA0711">
        <w:rPr>
          <w:rFonts w:ascii="Arial" w:hAnsi="Arial" w:cs="Arial"/>
        </w:rPr>
        <w:t xml:space="preserve"> </w:t>
      </w:r>
      <w:r w:rsidR="00165501" w:rsidRPr="00DA0711">
        <w:rPr>
          <w:rFonts w:ascii="Arial" w:hAnsi="Arial" w:cs="Arial"/>
        </w:rPr>
        <w:t xml:space="preserve">POLRES </w:t>
      </w:r>
      <w:r w:rsidR="006232ED" w:rsidRPr="00DA0711">
        <w:rPr>
          <w:rFonts w:ascii="Arial" w:hAnsi="Arial" w:cs="Arial"/>
        </w:rPr>
        <w:t>MEMPAWAH</w:t>
      </w:r>
    </w:p>
    <w:p w:rsidR="006F016C" w:rsidRPr="00DA0711" w:rsidRDefault="006F016C" w:rsidP="006F016C">
      <w:pPr>
        <w:tabs>
          <w:tab w:val="left" w:pos="426"/>
          <w:tab w:val="left" w:pos="2700"/>
          <w:tab w:val="left" w:pos="8280"/>
        </w:tabs>
        <w:ind w:left="3969" w:right="-77"/>
        <w:jc w:val="center"/>
        <w:rPr>
          <w:rFonts w:ascii="Arial" w:hAnsi="Arial" w:cs="Arial"/>
        </w:rPr>
      </w:pPr>
    </w:p>
    <w:p w:rsidR="005D3DC3" w:rsidRPr="00DA0711" w:rsidRDefault="005D3DC3" w:rsidP="006F016C">
      <w:pPr>
        <w:tabs>
          <w:tab w:val="left" w:pos="426"/>
          <w:tab w:val="left" w:pos="2700"/>
          <w:tab w:val="left" w:pos="8280"/>
        </w:tabs>
        <w:ind w:left="3969" w:right="-77"/>
        <w:jc w:val="center"/>
        <w:rPr>
          <w:rFonts w:ascii="Arial" w:hAnsi="Arial" w:cs="Arial"/>
        </w:rPr>
      </w:pPr>
    </w:p>
    <w:p w:rsidR="005D3DC3" w:rsidRPr="00DA0711" w:rsidRDefault="005D3DC3" w:rsidP="006F016C">
      <w:pPr>
        <w:tabs>
          <w:tab w:val="left" w:pos="426"/>
          <w:tab w:val="left" w:pos="2700"/>
          <w:tab w:val="left" w:pos="8280"/>
        </w:tabs>
        <w:ind w:left="3969" w:right="-77"/>
        <w:jc w:val="center"/>
        <w:rPr>
          <w:rFonts w:ascii="Arial" w:hAnsi="Arial" w:cs="Arial"/>
        </w:rPr>
      </w:pPr>
    </w:p>
    <w:p w:rsidR="00885CBE" w:rsidRPr="00DA0711" w:rsidRDefault="00885CBE" w:rsidP="006F016C">
      <w:pPr>
        <w:tabs>
          <w:tab w:val="left" w:pos="426"/>
          <w:tab w:val="left" w:pos="2700"/>
          <w:tab w:val="left" w:pos="8280"/>
        </w:tabs>
        <w:ind w:left="3969" w:right="-77"/>
        <w:jc w:val="center"/>
        <w:rPr>
          <w:rFonts w:ascii="Arial" w:hAnsi="Arial" w:cs="Arial"/>
        </w:rPr>
      </w:pPr>
    </w:p>
    <w:p w:rsidR="006B5530" w:rsidRPr="00DA0711" w:rsidRDefault="00EC307B" w:rsidP="006B5530">
      <w:pPr>
        <w:ind w:left="3969"/>
        <w:jc w:val="center"/>
        <w:rPr>
          <w:rFonts w:ascii="Arial" w:hAnsi="Arial" w:cs="Arial"/>
          <w:lang w:eastAsia="id-ID"/>
        </w:rPr>
      </w:pPr>
      <w:r>
        <w:rPr>
          <w:rFonts w:ascii="Arial" w:hAnsi="Arial" w:cs="Arial"/>
          <w:lang w:val="en-US"/>
        </w:rPr>
        <w:pict>
          <v:line id="Straight Connector 4" o:spid="_x0000_s1029" style="position:absolute;left:0;text-align:left;z-index:251653120;visibility:visible;mso-width-relative:margin;mso-height-relative:margin" from="225.9pt,13.35pt" to="452.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" strokecolor="black [3200]" strokeweight=".5pt">
            <v:stroke joinstyle="miter"/>
          </v:line>
        </w:pict>
      </w:r>
      <w:r w:rsidR="003B6603" w:rsidRPr="00DA0711">
        <w:rPr>
          <w:rFonts w:ascii="Arial" w:hAnsi="Arial" w:cs="Arial"/>
          <w:lang w:eastAsia="id-ID"/>
        </w:rPr>
        <w:t>TOHARI</w:t>
      </w:r>
    </w:p>
    <w:p w:rsidR="006F016C" w:rsidRPr="00DA0711" w:rsidRDefault="003B6603" w:rsidP="003E20A8">
      <w:pPr>
        <w:ind w:left="3969"/>
        <w:jc w:val="center"/>
        <w:rPr>
          <w:rFonts w:ascii="Arial" w:hAnsi="Arial" w:cs="Arial"/>
          <w:lang w:eastAsia="id-ID"/>
        </w:rPr>
      </w:pPr>
      <w:r w:rsidRPr="00DA0711">
        <w:rPr>
          <w:rFonts w:ascii="Arial" w:hAnsi="Arial" w:cs="Arial"/>
          <w:lang w:eastAsia="id-ID"/>
        </w:rPr>
        <w:t>INSPEKTUR POLISI SATU</w:t>
      </w:r>
      <w:r w:rsidR="006F016C" w:rsidRPr="00DA0711">
        <w:rPr>
          <w:rFonts w:ascii="Arial" w:hAnsi="Arial" w:cs="Arial"/>
          <w:lang w:eastAsia="id-ID"/>
        </w:rPr>
        <w:t xml:space="preserve"> NRP </w:t>
      </w:r>
      <w:r w:rsidRPr="00DA0711">
        <w:rPr>
          <w:rFonts w:ascii="Arial" w:hAnsi="Arial" w:cs="Arial"/>
          <w:lang w:eastAsia="id-ID"/>
        </w:rPr>
        <w:t>69070170</w:t>
      </w:r>
    </w:p>
    <w:p w:rsidR="0010508D" w:rsidRPr="00DA0711" w:rsidRDefault="0010508D" w:rsidP="0010508D">
      <w:pPr>
        <w:jc w:val="center"/>
        <w:rPr>
          <w:rFonts w:ascii="Arial" w:hAnsi="Arial" w:cs="Arial"/>
          <w:sz w:val="32"/>
          <w:szCs w:val="32"/>
        </w:rPr>
      </w:pPr>
      <w:r w:rsidRPr="00DA0711">
        <w:rPr>
          <w:rFonts w:ascii="Arial" w:hAnsi="Arial" w:cs="Arial"/>
          <w:sz w:val="32"/>
          <w:szCs w:val="32"/>
        </w:rPr>
        <w:lastRenderedPageBreak/>
        <w:t>DOKUMENTASI KEGIATAN PENYUSUNAN SOP</w:t>
      </w:r>
    </w:p>
    <w:p w:rsidR="0010508D" w:rsidRPr="00DA0711" w:rsidRDefault="005607BE" w:rsidP="0010508D">
      <w:pPr>
        <w:jc w:val="center"/>
        <w:rPr>
          <w:rFonts w:ascii="Arial" w:hAnsi="Arial" w:cs="Arial"/>
          <w:sz w:val="32"/>
          <w:szCs w:val="32"/>
          <w:lang w:val="en-US"/>
        </w:rPr>
      </w:pPr>
      <w:r>
        <w:rPr>
          <w:rFonts w:ascii="Arial" w:hAnsi="Arial" w:cs="Arial"/>
          <w:sz w:val="32"/>
          <w:szCs w:val="32"/>
          <w:lang w:val="en-US"/>
        </w:rPr>
        <w:t>POLRES MEMPAWAH TAHUN 2023</w:t>
      </w:r>
    </w:p>
    <w:p w:rsidR="0010508D" w:rsidRPr="00DA0711" w:rsidRDefault="00EC307B" w:rsidP="0010508D">
      <w:pPr>
        <w:jc w:val="center"/>
        <w:rPr>
          <w:rFonts w:ascii="Arial" w:hAnsi="Arial" w:cs="Arial"/>
          <w:sz w:val="32"/>
          <w:szCs w:val="32"/>
          <w:lang w:val="en-US"/>
        </w:rPr>
      </w:pPr>
      <w:r>
        <w:rPr>
          <w:rFonts w:ascii="Arial" w:hAnsi="Arial" w:cs="Arial"/>
          <w:sz w:val="36"/>
          <w:szCs w:val="36"/>
          <w:lang w:val="en-US"/>
        </w:rPr>
        <w:pict>
          <v:line id="Straight Connector 1" o:spid="_x0000_s1027" style="position:absolute;left:0;text-align:left;z-index:251727360;visibility:visible;mso-width-relative:margin" from="61.25pt,18.35pt" to="424.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" strokecolor="black [3200]" strokeweight=".5pt">
            <v:stroke joinstyle="miter"/>
          </v:line>
        </w:pict>
      </w:r>
      <w:r w:rsidR="0010508D" w:rsidRPr="00DA0711">
        <w:rPr>
          <w:rFonts w:ascii="Arial" w:hAnsi="Arial" w:cs="Arial"/>
          <w:sz w:val="32"/>
          <w:szCs w:val="32"/>
          <w:lang w:val="en-US"/>
        </w:rPr>
        <w:t>T</w:t>
      </w:r>
      <w:r w:rsidR="0010508D" w:rsidRPr="00DA0711">
        <w:rPr>
          <w:rFonts w:ascii="Arial" w:hAnsi="Arial" w:cs="Arial"/>
          <w:sz w:val="32"/>
          <w:szCs w:val="32"/>
        </w:rPr>
        <w:t xml:space="preserve">ANGGAL </w:t>
      </w:r>
      <w:r w:rsidR="005607BE">
        <w:rPr>
          <w:rFonts w:ascii="Arial" w:hAnsi="Arial" w:cs="Arial"/>
          <w:sz w:val="32"/>
          <w:szCs w:val="32"/>
        </w:rPr>
        <w:t>13</w:t>
      </w:r>
      <w:r w:rsidR="0010508D" w:rsidRPr="00DA0711">
        <w:rPr>
          <w:rFonts w:ascii="Arial" w:hAnsi="Arial" w:cs="Arial"/>
          <w:sz w:val="32"/>
          <w:szCs w:val="32"/>
        </w:rPr>
        <w:t xml:space="preserve"> JANUARI </w:t>
      </w:r>
      <w:r w:rsidR="00C67F73">
        <w:rPr>
          <w:rFonts w:ascii="Arial" w:hAnsi="Arial" w:cs="Arial"/>
          <w:sz w:val="32"/>
          <w:szCs w:val="32"/>
        </w:rPr>
        <w:t>2023</w:t>
      </w:r>
    </w:p>
    <w:p w:rsidR="006B5530" w:rsidRPr="00DA0711" w:rsidRDefault="006B5530" w:rsidP="0010508D">
      <w:pPr>
        <w:jc w:val="center"/>
        <w:rPr>
          <w:rFonts w:ascii="Arial" w:hAnsi="Arial" w:cs="Arial"/>
          <w:sz w:val="36"/>
          <w:szCs w:val="36"/>
        </w:rPr>
      </w:pPr>
    </w:p>
    <w:p w:rsidR="0010508D" w:rsidRPr="00DA0711" w:rsidRDefault="0010508D" w:rsidP="0010508D">
      <w:pPr>
        <w:jc w:val="center"/>
        <w:rPr>
          <w:rFonts w:ascii="Arial" w:hAnsi="Arial" w:cs="Arial"/>
          <w:sz w:val="36"/>
          <w:szCs w:val="36"/>
        </w:rPr>
      </w:pPr>
    </w:p>
    <w:p w:rsidR="007814F2" w:rsidRPr="00DA0711" w:rsidRDefault="003B0EAF" w:rsidP="007814F2">
      <w:pPr>
        <w:tabs>
          <w:tab w:val="left" w:pos="7028"/>
        </w:tabs>
        <w:rPr>
          <w:rFonts w:ascii="Arial" w:hAnsi="Arial" w:cs="Arial"/>
          <w:b/>
          <w:bCs/>
          <w:sz w:val="36"/>
          <w:szCs w:val="36"/>
        </w:rPr>
      </w:pPr>
      <w:r w:rsidRPr="003B542F">
        <w:rPr>
          <w:rFonts w:ascii="Arial" w:hAnsi="Arial" w:cs="Arial"/>
          <w:sz w:val="36"/>
          <w:szCs w:val="36"/>
          <w:lang w:eastAsia="id-ID"/>
        </w:rPr>
        <w:drawing>
          <wp:anchor distT="0" distB="0" distL="114300" distR="114300" simplePos="0" relativeHeight="252039168" behindDoc="0" locked="0" layoutInCell="1" allowOverlap="1" wp14:anchorId="6EED9D99" wp14:editId="2CC3E1CE">
            <wp:simplePos x="0" y="0"/>
            <wp:positionH relativeFrom="column">
              <wp:posOffset>-94615</wp:posOffset>
            </wp:positionH>
            <wp:positionV relativeFrom="paragraph">
              <wp:posOffset>2994025</wp:posOffset>
            </wp:positionV>
            <wp:extent cx="2879725" cy="2159635"/>
            <wp:effectExtent l="76200" t="57150" r="73025" b="88265"/>
            <wp:wrapNone/>
            <wp:docPr id="18" name="Picture 18" descr="D:\S A B H A R A\2023\PENYUSUNAN SOP\DOKUMENTASI\SUDAH DI PAKAI\WhatsApp Image 2023-01-25 at 11.26.22(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S A B H A R A\2023\PENYUSUNAN SOP\DOKUMENTASI\SUDAH DI PAKAI\WhatsApp Image 2023-01-25 at 11.26.22(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31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r w:rsidRPr="003B542F">
        <w:rPr>
          <w:rFonts w:ascii="Arial" w:hAnsi="Arial" w:cs="Arial"/>
          <w:sz w:val="36"/>
          <w:szCs w:val="36"/>
          <w:lang w:eastAsia="id-ID"/>
        </w:rPr>
        <w:drawing>
          <wp:anchor distT="0" distB="0" distL="114300" distR="114300" simplePos="0" relativeHeight="251623424" behindDoc="0" locked="0" layoutInCell="1" allowOverlap="1" wp14:anchorId="30F58696" wp14:editId="5638E9AE">
            <wp:simplePos x="0" y="0"/>
            <wp:positionH relativeFrom="column">
              <wp:posOffset>-100965</wp:posOffset>
            </wp:positionH>
            <wp:positionV relativeFrom="paragraph">
              <wp:posOffset>271145</wp:posOffset>
            </wp:positionV>
            <wp:extent cx="2879725" cy="2159635"/>
            <wp:effectExtent l="76200" t="57150" r="73025" b="88265"/>
            <wp:wrapNone/>
            <wp:docPr id="13" name="Picture 13" descr="D:\S A B H A R A\2023\PENYUSUNAN SOP\DOKUMENTASI\SUDAH DI PAKAI\IMG-20230118-WA007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S A B H A R A\2023\PENYUSUNAN SOP\DOKUMENTASI\SUDAH DI PAKAI\IMG-20230118-WA00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31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r w:rsidRPr="003B542F">
        <w:rPr>
          <w:rFonts w:ascii="Arial" w:hAnsi="Arial" w:cs="Arial"/>
          <w:sz w:val="36"/>
          <w:szCs w:val="36"/>
          <w:lang w:eastAsia="id-ID"/>
        </w:rPr>
        <w:drawing>
          <wp:anchor distT="0" distB="0" distL="114300" distR="114300" simplePos="0" relativeHeight="251444224" behindDoc="0" locked="0" layoutInCell="1" allowOverlap="1" wp14:anchorId="7547C6CA" wp14:editId="5DA2286B">
            <wp:simplePos x="0" y="0"/>
            <wp:positionH relativeFrom="column">
              <wp:posOffset>3228340</wp:posOffset>
            </wp:positionH>
            <wp:positionV relativeFrom="paragraph">
              <wp:posOffset>281940</wp:posOffset>
            </wp:positionV>
            <wp:extent cx="2879725" cy="2159635"/>
            <wp:effectExtent l="76200" t="57150" r="73025" b="88265"/>
            <wp:wrapNone/>
            <wp:docPr id="5" name="Picture 5" descr="D:\S A B H A R A\2023\PENYUSUNAN SOP\DOKUMENTASI\SUDAH DI PAKAI\WhatsApp Image 2023-01-25 at 11.26.22(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S A B H A R A\2023\PENYUSUNAN SOP\DOKUMENTASI\SUDAH DI PAKAI\WhatsApp Image 2023-01-25 at 11.26.22(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31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p>
    <w:p w:rsidR="007814F2" w:rsidRPr="00DA0711" w:rsidRDefault="007814F2" w:rsidP="007814F2">
      <w:pPr>
        <w:tabs>
          <w:tab w:val="left" w:pos="7028"/>
        </w:tabs>
        <w:rPr>
          <w:rFonts w:ascii="Arial" w:hAnsi="Arial" w:cs="Arial"/>
          <w:sz w:val="36"/>
          <w:szCs w:val="36"/>
          <w:lang w:val="en-US"/>
        </w:rPr>
      </w:pPr>
    </w:p>
    <w:p w:rsidR="007814F2" w:rsidRPr="00DA0711" w:rsidRDefault="007814F2" w:rsidP="007814F2">
      <w:pPr>
        <w:tabs>
          <w:tab w:val="left" w:pos="7028"/>
        </w:tabs>
        <w:rPr>
          <w:rFonts w:ascii="Arial" w:hAnsi="Arial" w:cs="Arial"/>
          <w:sz w:val="36"/>
          <w:szCs w:val="36"/>
        </w:rPr>
      </w:pPr>
    </w:p>
    <w:p w:rsidR="007814F2" w:rsidRPr="00DA0711" w:rsidRDefault="007814F2" w:rsidP="007814F2">
      <w:pPr>
        <w:tabs>
          <w:tab w:val="left" w:pos="7028"/>
        </w:tabs>
        <w:rPr>
          <w:rFonts w:ascii="Arial" w:hAnsi="Arial" w:cs="Arial"/>
          <w:sz w:val="36"/>
          <w:szCs w:val="36"/>
        </w:rPr>
      </w:pPr>
    </w:p>
    <w:p w:rsidR="007814F2" w:rsidRPr="00DA0711" w:rsidRDefault="007814F2"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238DC" w:rsidP="007814F2">
      <w:pPr>
        <w:tabs>
          <w:tab w:val="left" w:pos="7028"/>
        </w:tabs>
        <w:rPr>
          <w:rFonts w:ascii="Arial" w:hAnsi="Arial" w:cs="Arial"/>
          <w:sz w:val="36"/>
          <w:szCs w:val="36"/>
        </w:rPr>
      </w:pPr>
      <w:r w:rsidRPr="003B542F">
        <w:rPr>
          <w:rFonts w:ascii="Arial" w:hAnsi="Arial" w:cs="Arial"/>
          <w:sz w:val="36"/>
          <w:szCs w:val="36"/>
          <w:lang w:eastAsia="id-ID"/>
        </w:rPr>
        <w:drawing>
          <wp:anchor distT="0" distB="0" distL="114300" distR="114300" simplePos="0" relativeHeight="251533312" behindDoc="0" locked="0" layoutInCell="1" allowOverlap="1" wp14:anchorId="588C4D2E" wp14:editId="1979C0FE">
            <wp:simplePos x="0" y="0"/>
            <wp:positionH relativeFrom="column">
              <wp:posOffset>3228340</wp:posOffset>
            </wp:positionH>
            <wp:positionV relativeFrom="paragraph">
              <wp:posOffset>102761</wp:posOffset>
            </wp:positionV>
            <wp:extent cx="2879725" cy="2159635"/>
            <wp:effectExtent l="76200" t="57150" r="73025" b="88265"/>
            <wp:wrapNone/>
            <wp:docPr id="7" name="Picture 7" descr="D:\S A B H A R A\2023\PENYUSUNAN SOP\DOKUMENTASI\SUDAH DI PAKAI\IMG-20230118-WA007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S A B H A R A\2023\PENYUSUNAN SOP\DOKUMENTASI\SUDAH DI PAKAI\IMG-20230118-WA007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31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10508D" w:rsidRPr="00DA0711" w:rsidRDefault="0010508D" w:rsidP="007814F2">
      <w:pPr>
        <w:tabs>
          <w:tab w:val="left" w:pos="7028"/>
        </w:tabs>
        <w:rPr>
          <w:rFonts w:ascii="Arial" w:hAnsi="Arial" w:cs="Arial"/>
          <w:sz w:val="36"/>
          <w:szCs w:val="36"/>
        </w:rPr>
      </w:pPr>
    </w:p>
    <w:p w:rsidR="007814F2" w:rsidRPr="00DA0711" w:rsidRDefault="007814F2" w:rsidP="007814F2">
      <w:pPr>
        <w:tabs>
          <w:tab w:val="left" w:pos="7028"/>
        </w:tabs>
        <w:rPr>
          <w:rFonts w:ascii="Arial" w:hAnsi="Arial" w:cs="Arial"/>
          <w:sz w:val="36"/>
          <w:szCs w:val="36"/>
        </w:rPr>
      </w:pPr>
    </w:p>
    <w:sectPr w:rsidR="007814F2" w:rsidRPr="00DA0711" w:rsidSect="00230888">
      <w:pgSz w:w="11906" w:h="16838"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7B" w:rsidRDefault="00EC307B" w:rsidP="00450E96">
      <w:r>
        <w:separator/>
      </w:r>
    </w:p>
  </w:endnote>
  <w:endnote w:type="continuationSeparator" w:id="0">
    <w:p w:rsidR="00EC307B" w:rsidRDefault="00EC307B" w:rsidP="0045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7B" w:rsidRDefault="00EC307B" w:rsidP="00450E96">
      <w:r>
        <w:separator/>
      </w:r>
    </w:p>
  </w:footnote>
  <w:footnote w:type="continuationSeparator" w:id="0">
    <w:p w:rsidR="00EC307B" w:rsidRDefault="00EC307B" w:rsidP="00450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35E"/>
    <w:multiLevelType w:val="hybridMultilevel"/>
    <w:tmpl w:val="952E7D6E"/>
    <w:lvl w:ilvl="0" w:tplc="0409000F">
      <w:start w:val="1"/>
      <w:numFmt w:val="decimal"/>
      <w:lvlText w:val="%1."/>
      <w:lvlJc w:val="left"/>
      <w:pPr>
        <w:tabs>
          <w:tab w:val="num" w:pos="1080"/>
        </w:tabs>
        <w:ind w:left="1080" w:hanging="360"/>
      </w:pPr>
      <w:rPr>
        <w:rFonts w:hint="default"/>
      </w:rPr>
    </w:lvl>
    <w:lvl w:ilvl="1" w:tplc="00BEDE7E">
      <w:start w:val="1"/>
      <w:numFmt w:val="decimal"/>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lvl>
    <w:lvl w:ilvl="3" w:tplc="1CB83BB4">
      <w:start w:val="1"/>
      <w:numFmt w:val="lowerLetter"/>
      <w:lvlText w:val="%4)"/>
      <w:lvlJc w:val="left"/>
      <w:pPr>
        <w:tabs>
          <w:tab w:val="num" w:pos="3240"/>
        </w:tabs>
        <w:ind w:left="3240" w:hanging="360"/>
      </w:pPr>
      <w:rPr>
        <w:rFonts w:hint="default"/>
      </w:rPr>
    </w:lvl>
    <w:lvl w:ilvl="4" w:tplc="04210019">
      <w:start w:val="1"/>
      <w:numFmt w:val="lowerLetter"/>
      <w:lvlText w:val="%5."/>
      <w:lvlJc w:val="left"/>
      <w:pPr>
        <w:tabs>
          <w:tab w:val="num" w:pos="3960"/>
        </w:tabs>
        <w:ind w:left="3960" w:hanging="360"/>
      </w:pPr>
      <w:rPr>
        <w:rFonts w:hint="default"/>
      </w:rPr>
    </w:lvl>
    <w:lvl w:ilvl="5" w:tplc="111CE5A8">
      <w:start w:val="2"/>
      <w:numFmt w:val="upp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C27844"/>
    <w:multiLevelType w:val="hybridMultilevel"/>
    <w:tmpl w:val="F904C7F8"/>
    <w:lvl w:ilvl="0" w:tplc="0409000F">
      <w:start w:val="1"/>
      <w:numFmt w:val="decimal"/>
      <w:lvlText w:val="%1."/>
      <w:lvlJc w:val="left"/>
      <w:pPr>
        <w:tabs>
          <w:tab w:val="num" w:pos="1080"/>
        </w:tabs>
        <w:ind w:left="1080" w:hanging="360"/>
      </w:pPr>
      <w:rPr>
        <w:rFonts w:hint="default"/>
      </w:rPr>
    </w:lvl>
    <w:lvl w:ilvl="1" w:tplc="00BEDE7E">
      <w:start w:val="1"/>
      <w:numFmt w:val="decimal"/>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lvl>
    <w:lvl w:ilvl="3" w:tplc="1CB83BB4">
      <w:start w:val="1"/>
      <w:numFmt w:val="lowerLetter"/>
      <w:lvlText w:val="%4)"/>
      <w:lvlJc w:val="left"/>
      <w:pPr>
        <w:tabs>
          <w:tab w:val="num" w:pos="3240"/>
        </w:tabs>
        <w:ind w:left="3240" w:hanging="360"/>
      </w:pPr>
      <w:rPr>
        <w:rFonts w:hint="default"/>
      </w:rPr>
    </w:lvl>
    <w:lvl w:ilvl="4" w:tplc="AF56FB46">
      <w:start w:val="1"/>
      <w:numFmt w:val="decimal"/>
      <w:lvlText w:val="%5)"/>
      <w:lvlJc w:val="left"/>
      <w:pPr>
        <w:tabs>
          <w:tab w:val="num" w:pos="3960"/>
        </w:tabs>
        <w:ind w:left="3960" w:hanging="360"/>
      </w:pPr>
      <w:rPr>
        <w:rFonts w:hint="default"/>
      </w:rPr>
    </w:lvl>
    <w:lvl w:ilvl="5" w:tplc="111CE5A8">
      <w:start w:val="2"/>
      <w:numFmt w:val="upp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006EB1"/>
    <w:multiLevelType w:val="hybridMultilevel"/>
    <w:tmpl w:val="923200F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32EC4B46"/>
    <w:multiLevelType w:val="hybridMultilevel"/>
    <w:tmpl w:val="ED822040"/>
    <w:lvl w:ilvl="0" w:tplc="5F6C4198">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B1E5208"/>
    <w:multiLevelType w:val="hybridMultilevel"/>
    <w:tmpl w:val="627479D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5E4B1B5D"/>
    <w:multiLevelType w:val="hybridMultilevel"/>
    <w:tmpl w:val="D3A63E3C"/>
    <w:lvl w:ilvl="0" w:tplc="D05AC7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513E9A"/>
    <w:multiLevelType w:val="hybridMultilevel"/>
    <w:tmpl w:val="A5D8BD3E"/>
    <w:lvl w:ilvl="0" w:tplc="08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661920AB"/>
    <w:multiLevelType w:val="hybridMultilevel"/>
    <w:tmpl w:val="62F84E18"/>
    <w:lvl w:ilvl="0" w:tplc="E744D2EC">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D907336"/>
    <w:multiLevelType w:val="hybridMultilevel"/>
    <w:tmpl w:val="5204C5D6"/>
    <w:lvl w:ilvl="0" w:tplc="C68C66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6A2733D"/>
    <w:multiLevelType w:val="hybridMultilevel"/>
    <w:tmpl w:val="99A4CA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8"/>
  </w:num>
  <w:num w:numId="3">
    <w:abstractNumId w:val="0"/>
  </w:num>
  <w:num w:numId="4">
    <w:abstractNumId w:val="3"/>
  </w:num>
  <w:num w:numId="5">
    <w:abstractNumId w:val="6"/>
  </w:num>
  <w:num w:numId="6">
    <w:abstractNumId w:val="5"/>
  </w:num>
  <w:num w:numId="7">
    <w:abstractNumId w:val="4"/>
  </w:num>
  <w:num w:numId="8">
    <w:abstractNumId w:val="9"/>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5CBE"/>
    <w:rsid w:val="0000695A"/>
    <w:rsid w:val="00013019"/>
    <w:rsid w:val="00013A56"/>
    <w:rsid w:val="0001403A"/>
    <w:rsid w:val="0001506D"/>
    <w:rsid w:val="0001669C"/>
    <w:rsid w:val="00016CB0"/>
    <w:rsid w:val="0002190D"/>
    <w:rsid w:val="00021B03"/>
    <w:rsid w:val="00021CAE"/>
    <w:rsid w:val="000254A1"/>
    <w:rsid w:val="00027696"/>
    <w:rsid w:val="00030275"/>
    <w:rsid w:val="00032783"/>
    <w:rsid w:val="00033EEB"/>
    <w:rsid w:val="0003650F"/>
    <w:rsid w:val="00036DAD"/>
    <w:rsid w:val="000410E4"/>
    <w:rsid w:val="00041656"/>
    <w:rsid w:val="00042393"/>
    <w:rsid w:val="000445FF"/>
    <w:rsid w:val="00053487"/>
    <w:rsid w:val="00053663"/>
    <w:rsid w:val="000542DF"/>
    <w:rsid w:val="00055F3E"/>
    <w:rsid w:val="0005649A"/>
    <w:rsid w:val="00056F84"/>
    <w:rsid w:val="00057E6B"/>
    <w:rsid w:val="00063AE1"/>
    <w:rsid w:val="00067418"/>
    <w:rsid w:val="000725B4"/>
    <w:rsid w:val="00077615"/>
    <w:rsid w:val="00077EBE"/>
    <w:rsid w:val="00080E5B"/>
    <w:rsid w:val="00087F17"/>
    <w:rsid w:val="00090799"/>
    <w:rsid w:val="000907C7"/>
    <w:rsid w:val="00090CA0"/>
    <w:rsid w:val="00091E22"/>
    <w:rsid w:val="00096EC3"/>
    <w:rsid w:val="000A0459"/>
    <w:rsid w:val="000A1AC9"/>
    <w:rsid w:val="000A4FEC"/>
    <w:rsid w:val="000A5968"/>
    <w:rsid w:val="000A6A6F"/>
    <w:rsid w:val="000A7236"/>
    <w:rsid w:val="000A7644"/>
    <w:rsid w:val="000B0EAA"/>
    <w:rsid w:val="000B2016"/>
    <w:rsid w:val="000B3441"/>
    <w:rsid w:val="000B61F6"/>
    <w:rsid w:val="000B6344"/>
    <w:rsid w:val="000C208B"/>
    <w:rsid w:val="000C2F53"/>
    <w:rsid w:val="000C32ED"/>
    <w:rsid w:val="000C531E"/>
    <w:rsid w:val="000C718F"/>
    <w:rsid w:val="000D0809"/>
    <w:rsid w:val="000D1E9E"/>
    <w:rsid w:val="000D3CED"/>
    <w:rsid w:val="000D766D"/>
    <w:rsid w:val="000D7A0F"/>
    <w:rsid w:val="000E14E5"/>
    <w:rsid w:val="000E4F35"/>
    <w:rsid w:val="000F3E53"/>
    <w:rsid w:val="000F7188"/>
    <w:rsid w:val="00103178"/>
    <w:rsid w:val="00103AEC"/>
    <w:rsid w:val="00104AEC"/>
    <w:rsid w:val="0010508D"/>
    <w:rsid w:val="001064AB"/>
    <w:rsid w:val="00106501"/>
    <w:rsid w:val="001069C4"/>
    <w:rsid w:val="00107593"/>
    <w:rsid w:val="00107D4F"/>
    <w:rsid w:val="001238DC"/>
    <w:rsid w:val="001241D1"/>
    <w:rsid w:val="00130250"/>
    <w:rsid w:val="00132B76"/>
    <w:rsid w:val="00137EA0"/>
    <w:rsid w:val="001425E2"/>
    <w:rsid w:val="00144A98"/>
    <w:rsid w:val="00146FC7"/>
    <w:rsid w:val="00152640"/>
    <w:rsid w:val="00152FE1"/>
    <w:rsid w:val="00155835"/>
    <w:rsid w:val="001559E1"/>
    <w:rsid w:val="00156E8E"/>
    <w:rsid w:val="00157DA0"/>
    <w:rsid w:val="0016030C"/>
    <w:rsid w:val="00161259"/>
    <w:rsid w:val="00161B39"/>
    <w:rsid w:val="00164119"/>
    <w:rsid w:val="00164F08"/>
    <w:rsid w:val="00165501"/>
    <w:rsid w:val="00166392"/>
    <w:rsid w:val="00167C03"/>
    <w:rsid w:val="001719FB"/>
    <w:rsid w:val="00177000"/>
    <w:rsid w:val="00182844"/>
    <w:rsid w:val="00182E1A"/>
    <w:rsid w:val="00184D97"/>
    <w:rsid w:val="00185D39"/>
    <w:rsid w:val="0018782C"/>
    <w:rsid w:val="0019419F"/>
    <w:rsid w:val="00194767"/>
    <w:rsid w:val="001949D0"/>
    <w:rsid w:val="00197693"/>
    <w:rsid w:val="001A4FCA"/>
    <w:rsid w:val="001B1D88"/>
    <w:rsid w:val="001B21CB"/>
    <w:rsid w:val="001B4CF3"/>
    <w:rsid w:val="001B679A"/>
    <w:rsid w:val="001B797D"/>
    <w:rsid w:val="001C0159"/>
    <w:rsid w:val="001C59C6"/>
    <w:rsid w:val="001C7F50"/>
    <w:rsid w:val="001D0149"/>
    <w:rsid w:val="001D2CD7"/>
    <w:rsid w:val="001E4FB9"/>
    <w:rsid w:val="001E595A"/>
    <w:rsid w:val="001E5B6F"/>
    <w:rsid w:val="001F55CD"/>
    <w:rsid w:val="001F75F0"/>
    <w:rsid w:val="0020081C"/>
    <w:rsid w:val="002017DC"/>
    <w:rsid w:val="002022A2"/>
    <w:rsid w:val="00212981"/>
    <w:rsid w:val="00214288"/>
    <w:rsid w:val="00217C0B"/>
    <w:rsid w:val="00221DD5"/>
    <w:rsid w:val="00224CE7"/>
    <w:rsid w:val="002252DE"/>
    <w:rsid w:val="00227A2E"/>
    <w:rsid w:val="002300D1"/>
    <w:rsid w:val="00230888"/>
    <w:rsid w:val="00232E72"/>
    <w:rsid w:val="00233106"/>
    <w:rsid w:val="00234A0D"/>
    <w:rsid w:val="0024074D"/>
    <w:rsid w:val="002423C6"/>
    <w:rsid w:val="00254F6F"/>
    <w:rsid w:val="00262F10"/>
    <w:rsid w:val="002647F1"/>
    <w:rsid w:val="0026518D"/>
    <w:rsid w:val="002663D6"/>
    <w:rsid w:val="00267972"/>
    <w:rsid w:val="002717D2"/>
    <w:rsid w:val="002731CE"/>
    <w:rsid w:val="0027426B"/>
    <w:rsid w:val="00274871"/>
    <w:rsid w:val="002752EE"/>
    <w:rsid w:val="00277431"/>
    <w:rsid w:val="00280FAB"/>
    <w:rsid w:val="00282715"/>
    <w:rsid w:val="0028440F"/>
    <w:rsid w:val="00290813"/>
    <w:rsid w:val="00291BFD"/>
    <w:rsid w:val="00295484"/>
    <w:rsid w:val="00295D7B"/>
    <w:rsid w:val="002A22E0"/>
    <w:rsid w:val="002A37E1"/>
    <w:rsid w:val="002A5059"/>
    <w:rsid w:val="002A670B"/>
    <w:rsid w:val="002B0DC5"/>
    <w:rsid w:val="002B0E34"/>
    <w:rsid w:val="002B18C0"/>
    <w:rsid w:val="002B26B8"/>
    <w:rsid w:val="002B39B8"/>
    <w:rsid w:val="002C551D"/>
    <w:rsid w:val="002C680F"/>
    <w:rsid w:val="002C6F16"/>
    <w:rsid w:val="002D14DB"/>
    <w:rsid w:val="002D26B2"/>
    <w:rsid w:val="002D3597"/>
    <w:rsid w:val="002D61BB"/>
    <w:rsid w:val="002E4CE3"/>
    <w:rsid w:val="002E5121"/>
    <w:rsid w:val="002E5A7D"/>
    <w:rsid w:val="002E6711"/>
    <w:rsid w:val="002F0B04"/>
    <w:rsid w:val="002F2F0B"/>
    <w:rsid w:val="002F39A2"/>
    <w:rsid w:val="002F75B7"/>
    <w:rsid w:val="00300F3F"/>
    <w:rsid w:val="00302CB8"/>
    <w:rsid w:val="00306408"/>
    <w:rsid w:val="00307AA9"/>
    <w:rsid w:val="00312F7D"/>
    <w:rsid w:val="00313B64"/>
    <w:rsid w:val="00317839"/>
    <w:rsid w:val="0032587C"/>
    <w:rsid w:val="00325ACE"/>
    <w:rsid w:val="00325CC6"/>
    <w:rsid w:val="00331A87"/>
    <w:rsid w:val="00332D6A"/>
    <w:rsid w:val="00336AF3"/>
    <w:rsid w:val="00340A40"/>
    <w:rsid w:val="00341ED0"/>
    <w:rsid w:val="003420B5"/>
    <w:rsid w:val="0034212E"/>
    <w:rsid w:val="00342BBE"/>
    <w:rsid w:val="00354D10"/>
    <w:rsid w:val="0035639D"/>
    <w:rsid w:val="00361B52"/>
    <w:rsid w:val="00363164"/>
    <w:rsid w:val="00365233"/>
    <w:rsid w:val="00365269"/>
    <w:rsid w:val="00365B3A"/>
    <w:rsid w:val="003700B3"/>
    <w:rsid w:val="00370180"/>
    <w:rsid w:val="003720D4"/>
    <w:rsid w:val="00375D8E"/>
    <w:rsid w:val="0037663B"/>
    <w:rsid w:val="0037665D"/>
    <w:rsid w:val="0038321E"/>
    <w:rsid w:val="0038380F"/>
    <w:rsid w:val="00384385"/>
    <w:rsid w:val="00385BF1"/>
    <w:rsid w:val="00387C69"/>
    <w:rsid w:val="00390093"/>
    <w:rsid w:val="00390981"/>
    <w:rsid w:val="00391319"/>
    <w:rsid w:val="00392076"/>
    <w:rsid w:val="00393246"/>
    <w:rsid w:val="00393928"/>
    <w:rsid w:val="00394669"/>
    <w:rsid w:val="003954EE"/>
    <w:rsid w:val="00395D43"/>
    <w:rsid w:val="003A496F"/>
    <w:rsid w:val="003A6854"/>
    <w:rsid w:val="003A7A2E"/>
    <w:rsid w:val="003B019C"/>
    <w:rsid w:val="003B0C85"/>
    <w:rsid w:val="003B0EAF"/>
    <w:rsid w:val="003B542F"/>
    <w:rsid w:val="003B5614"/>
    <w:rsid w:val="003B5DB3"/>
    <w:rsid w:val="003B6603"/>
    <w:rsid w:val="003C0BD8"/>
    <w:rsid w:val="003C2E06"/>
    <w:rsid w:val="003C4A87"/>
    <w:rsid w:val="003C53F1"/>
    <w:rsid w:val="003C6CAA"/>
    <w:rsid w:val="003D0552"/>
    <w:rsid w:val="003D2DCC"/>
    <w:rsid w:val="003D2ED5"/>
    <w:rsid w:val="003D33C2"/>
    <w:rsid w:val="003D3E2D"/>
    <w:rsid w:val="003D66E4"/>
    <w:rsid w:val="003D77DF"/>
    <w:rsid w:val="003E20A8"/>
    <w:rsid w:val="003E298A"/>
    <w:rsid w:val="003E35A6"/>
    <w:rsid w:val="003E5D5A"/>
    <w:rsid w:val="003E7FBA"/>
    <w:rsid w:val="003F0E65"/>
    <w:rsid w:val="003F48BD"/>
    <w:rsid w:val="003F66E2"/>
    <w:rsid w:val="003F77AF"/>
    <w:rsid w:val="003F7A86"/>
    <w:rsid w:val="00401E2F"/>
    <w:rsid w:val="004077D8"/>
    <w:rsid w:val="00407D6F"/>
    <w:rsid w:val="00410324"/>
    <w:rsid w:val="0041123E"/>
    <w:rsid w:val="0041294B"/>
    <w:rsid w:val="004143AF"/>
    <w:rsid w:val="00414CAF"/>
    <w:rsid w:val="00427213"/>
    <w:rsid w:val="004274AD"/>
    <w:rsid w:val="00434BEB"/>
    <w:rsid w:val="00435BE4"/>
    <w:rsid w:val="004372AB"/>
    <w:rsid w:val="004377DC"/>
    <w:rsid w:val="00441792"/>
    <w:rsid w:val="00450058"/>
    <w:rsid w:val="00450D0A"/>
    <w:rsid w:val="00450E96"/>
    <w:rsid w:val="00451373"/>
    <w:rsid w:val="00451793"/>
    <w:rsid w:val="00451B70"/>
    <w:rsid w:val="0045355F"/>
    <w:rsid w:val="00457C70"/>
    <w:rsid w:val="00461540"/>
    <w:rsid w:val="00463DAE"/>
    <w:rsid w:val="00464EAC"/>
    <w:rsid w:val="00465166"/>
    <w:rsid w:val="00467C4B"/>
    <w:rsid w:val="00467DED"/>
    <w:rsid w:val="00470DB0"/>
    <w:rsid w:val="00471A1E"/>
    <w:rsid w:val="00476D37"/>
    <w:rsid w:val="00477A31"/>
    <w:rsid w:val="004803A3"/>
    <w:rsid w:val="00485598"/>
    <w:rsid w:val="004878B4"/>
    <w:rsid w:val="00496CD7"/>
    <w:rsid w:val="0049717A"/>
    <w:rsid w:val="004A00BE"/>
    <w:rsid w:val="004A059D"/>
    <w:rsid w:val="004A2EF2"/>
    <w:rsid w:val="004A3488"/>
    <w:rsid w:val="004A5378"/>
    <w:rsid w:val="004A66BD"/>
    <w:rsid w:val="004B687D"/>
    <w:rsid w:val="004C06DA"/>
    <w:rsid w:val="004C0C11"/>
    <w:rsid w:val="004C0F93"/>
    <w:rsid w:val="004C23EF"/>
    <w:rsid w:val="004D0105"/>
    <w:rsid w:val="004D2884"/>
    <w:rsid w:val="004D6EBA"/>
    <w:rsid w:val="004E11CA"/>
    <w:rsid w:val="004E2048"/>
    <w:rsid w:val="004E6A1A"/>
    <w:rsid w:val="004E71F2"/>
    <w:rsid w:val="004F06CE"/>
    <w:rsid w:val="004F2C5B"/>
    <w:rsid w:val="004F326C"/>
    <w:rsid w:val="004F40CC"/>
    <w:rsid w:val="004F4703"/>
    <w:rsid w:val="004F5D98"/>
    <w:rsid w:val="00500E3A"/>
    <w:rsid w:val="00502334"/>
    <w:rsid w:val="00505B4C"/>
    <w:rsid w:val="00506B39"/>
    <w:rsid w:val="00506ED2"/>
    <w:rsid w:val="00507280"/>
    <w:rsid w:val="0051076A"/>
    <w:rsid w:val="00513168"/>
    <w:rsid w:val="0051502E"/>
    <w:rsid w:val="0051534C"/>
    <w:rsid w:val="00515F34"/>
    <w:rsid w:val="0052157C"/>
    <w:rsid w:val="00526A2D"/>
    <w:rsid w:val="00530B3E"/>
    <w:rsid w:val="00531DC6"/>
    <w:rsid w:val="00534B10"/>
    <w:rsid w:val="00534E4A"/>
    <w:rsid w:val="005400B4"/>
    <w:rsid w:val="00540827"/>
    <w:rsid w:val="005417D5"/>
    <w:rsid w:val="005422B2"/>
    <w:rsid w:val="00547E04"/>
    <w:rsid w:val="00552804"/>
    <w:rsid w:val="00552E78"/>
    <w:rsid w:val="00553380"/>
    <w:rsid w:val="00553F7A"/>
    <w:rsid w:val="005557FC"/>
    <w:rsid w:val="005607BE"/>
    <w:rsid w:val="00560CE4"/>
    <w:rsid w:val="00561313"/>
    <w:rsid w:val="00564489"/>
    <w:rsid w:val="00566829"/>
    <w:rsid w:val="0056784A"/>
    <w:rsid w:val="00567AAE"/>
    <w:rsid w:val="0057061E"/>
    <w:rsid w:val="00571B74"/>
    <w:rsid w:val="00572161"/>
    <w:rsid w:val="0057217D"/>
    <w:rsid w:val="005721FA"/>
    <w:rsid w:val="00573AA8"/>
    <w:rsid w:val="005754AC"/>
    <w:rsid w:val="0058040E"/>
    <w:rsid w:val="00582161"/>
    <w:rsid w:val="00582BB1"/>
    <w:rsid w:val="00583936"/>
    <w:rsid w:val="00584249"/>
    <w:rsid w:val="00584411"/>
    <w:rsid w:val="00584515"/>
    <w:rsid w:val="005913CE"/>
    <w:rsid w:val="005933D5"/>
    <w:rsid w:val="0059539C"/>
    <w:rsid w:val="005A16D3"/>
    <w:rsid w:val="005A381B"/>
    <w:rsid w:val="005A735B"/>
    <w:rsid w:val="005A7E47"/>
    <w:rsid w:val="005B1074"/>
    <w:rsid w:val="005B6101"/>
    <w:rsid w:val="005B6E25"/>
    <w:rsid w:val="005C65C3"/>
    <w:rsid w:val="005C699E"/>
    <w:rsid w:val="005D3DC3"/>
    <w:rsid w:val="005D4C5A"/>
    <w:rsid w:val="005D55D4"/>
    <w:rsid w:val="005D6CE1"/>
    <w:rsid w:val="005F063C"/>
    <w:rsid w:val="005F1695"/>
    <w:rsid w:val="005F19DC"/>
    <w:rsid w:val="005F74BF"/>
    <w:rsid w:val="0060095E"/>
    <w:rsid w:val="006029BF"/>
    <w:rsid w:val="006030A1"/>
    <w:rsid w:val="006036BB"/>
    <w:rsid w:val="00607A95"/>
    <w:rsid w:val="006114D2"/>
    <w:rsid w:val="006152D3"/>
    <w:rsid w:val="006157A8"/>
    <w:rsid w:val="00621FF9"/>
    <w:rsid w:val="006232ED"/>
    <w:rsid w:val="0063614A"/>
    <w:rsid w:val="0064036E"/>
    <w:rsid w:val="00651058"/>
    <w:rsid w:val="00652287"/>
    <w:rsid w:val="006556D4"/>
    <w:rsid w:val="006605C7"/>
    <w:rsid w:val="00660902"/>
    <w:rsid w:val="006729F5"/>
    <w:rsid w:val="006739BA"/>
    <w:rsid w:val="00674088"/>
    <w:rsid w:val="00680451"/>
    <w:rsid w:val="00681F52"/>
    <w:rsid w:val="0069000C"/>
    <w:rsid w:val="00694728"/>
    <w:rsid w:val="00694B5E"/>
    <w:rsid w:val="00696D45"/>
    <w:rsid w:val="006A1B9E"/>
    <w:rsid w:val="006A4895"/>
    <w:rsid w:val="006A7368"/>
    <w:rsid w:val="006B5530"/>
    <w:rsid w:val="006C176A"/>
    <w:rsid w:val="006C1EAA"/>
    <w:rsid w:val="006C4C17"/>
    <w:rsid w:val="006C7D84"/>
    <w:rsid w:val="006D5FCE"/>
    <w:rsid w:val="006E0697"/>
    <w:rsid w:val="006E1BAA"/>
    <w:rsid w:val="006E3F43"/>
    <w:rsid w:val="006E4A89"/>
    <w:rsid w:val="006E70E8"/>
    <w:rsid w:val="006F016C"/>
    <w:rsid w:val="006F16DC"/>
    <w:rsid w:val="006F2667"/>
    <w:rsid w:val="006F6578"/>
    <w:rsid w:val="006F7A7B"/>
    <w:rsid w:val="00700F44"/>
    <w:rsid w:val="007015BE"/>
    <w:rsid w:val="007024E6"/>
    <w:rsid w:val="00706E01"/>
    <w:rsid w:val="00712034"/>
    <w:rsid w:val="007141C6"/>
    <w:rsid w:val="00714672"/>
    <w:rsid w:val="0071571F"/>
    <w:rsid w:val="00715E9D"/>
    <w:rsid w:val="00716685"/>
    <w:rsid w:val="0071764F"/>
    <w:rsid w:val="00722A11"/>
    <w:rsid w:val="00723A8B"/>
    <w:rsid w:val="00727AE0"/>
    <w:rsid w:val="007314F2"/>
    <w:rsid w:val="00735B70"/>
    <w:rsid w:val="00736898"/>
    <w:rsid w:val="00740777"/>
    <w:rsid w:val="007423A6"/>
    <w:rsid w:val="0074352F"/>
    <w:rsid w:val="0074602D"/>
    <w:rsid w:val="00747E67"/>
    <w:rsid w:val="0075093D"/>
    <w:rsid w:val="007551CA"/>
    <w:rsid w:val="0075679A"/>
    <w:rsid w:val="00760D3D"/>
    <w:rsid w:val="00760E61"/>
    <w:rsid w:val="00765623"/>
    <w:rsid w:val="00771433"/>
    <w:rsid w:val="007717C3"/>
    <w:rsid w:val="00771BD2"/>
    <w:rsid w:val="00772961"/>
    <w:rsid w:val="00772C50"/>
    <w:rsid w:val="00775CB6"/>
    <w:rsid w:val="007764CF"/>
    <w:rsid w:val="00777867"/>
    <w:rsid w:val="007814F2"/>
    <w:rsid w:val="00782970"/>
    <w:rsid w:val="007839B9"/>
    <w:rsid w:val="007860F0"/>
    <w:rsid w:val="007941BB"/>
    <w:rsid w:val="007A12A7"/>
    <w:rsid w:val="007A4A6A"/>
    <w:rsid w:val="007A6FA9"/>
    <w:rsid w:val="007A7298"/>
    <w:rsid w:val="007B11EB"/>
    <w:rsid w:val="007B1D02"/>
    <w:rsid w:val="007B2478"/>
    <w:rsid w:val="007B3DB4"/>
    <w:rsid w:val="007B46A2"/>
    <w:rsid w:val="007B721B"/>
    <w:rsid w:val="007C1661"/>
    <w:rsid w:val="007C2305"/>
    <w:rsid w:val="007C74C3"/>
    <w:rsid w:val="007D3E02"/>
    <w:rsid w:val="007D40F1"/>
    <w:rsid w:val="007D4BB4"/>
    <w:rsid w:val="007D5571"/>
    <w:rsid w:val="007D6C6D"/>
    <w:rsid w:val="007E55B8"/>
    <w:rsid w:val="007F18A0"/>
    <w:rsid w:val="007F2BFA"/>
    <w:rsid w:val="007F40E3"/>
    <w:rsid w:val="007F54D0"/>
    <w:rsid w:val="00806DFA"/>
    <w:rsid w:val="00806F9F"/>
    <w:rsid w:val="00810BC8"/>
    <w:rsid w:val="00810FA3"/>
    <w:rsid w:val="0081547F"/>
    <w:rsid w:val="008154DF"/>
    <w:rsid w:val="00816782"/>
    <w:rsid w:val="008243EB"/>
    <w:rsid w:val="00824D4B"/>
    <w:rsid w:val="008271E5"/>
    <w:rsid w:val="00827668"/>
    <w:rsid w:val="0083085C"/>
    <w:rsid w:val="00831DF4"/>
    <w:rsid w:val="00832656"/>
    <w:rsid w:val="00832B83"/>
    <w:rsid w:val="00833E50"/>
    <w:rsid w:val="00834435"/>
    <w:rsid w:val="0083484F"/>
    <w:rsid w:val="00834D5E"/>
    <w:rsid w:val="00836D92"/>
    <w:rsid w:val="00841083"/>
    <w:rsid w:val="00841C5D"/>
    <w:rsid w:val="00843FDD"/>
    <w:rsid w:val="00846020"/>
    <w:rsid w:val="00846AD5"/>
    <w:rsid w:val="00851C39"/>
    <w:rsid w:val="008549C1"/>
    <w:rsid w:val="008606BC"/>
    <w:rsid w:val="0086531E"/>
    <w:rsid w:val="00866AE5"/>
    <w:rsid w:val="00871015"/>
    <w:rsid w:val="0087164C"/>
    <w:rsid w:val="0087541C"/>
    <w:rsid w:val="00876BD5"/>
    <w:rsid w:val="00882C19"/>
    <w:rsid w:val="00885CBE"/>
    <w:rsid w:val="00886749"/>
    <w:rsid w:val="00890353"/>
    <w:rsid w:val="0089313D"/>
    <w:rsid w:val="0089409A"/>
    <w:rsid w:val="008951F4"/>
    <w:rsid w:val="00895A19"/>
    <w:rsid w:val="00896F22"/>
    <w:rsid w:val="008A0667"/>
    <w:rsid w:val="008A3A8D"/>
    <w:rsid w:val="008B0C48"/>
    <w:rsid w:val="008B414E"/>
    <w:rsid w:val="008B5D36"/>
    <w:rsid w:val="008C2476"/>
    <w:rsid w:val="008C6688"/>
    <w:rsid w:val="008C7543"/>
    <w:rsid w:val="008D16AE"/>
    <w:rsid w:val="008D2269"/>
    <w:rsid w:val="008D421D"/>
    <w:rsid w:val="008D4CEA"/>
    <w:rsid w:val="008E40D1"/>
    <w:rsid w:val="008E5DDA"/>
    <w:rsid w:val="008E789B"/>
    <w:rsid w:val="008E79F8"/>
    <w:rsid w:val="008F070F"/>
    <w:rsid w:val="008F1747"/>
    <w:rsid w:val="008F1F59"/>
    <w:rsid w:val="008F4B49"/>
    <w:rsid w:val="008F55DC"/>
    <w:rsid w:val="008F5893"/>
    <w:rsid w:val="00900B28"/>
    <w:rsid w:val="00900B87"/>
    <w:rsid w:val="00901655"/>
    <w:rsid w:val="00902790"/>
    <w:rsid w:val="00905BB7"/>
    <w:rsid w:val="009104B3"/>
    <w:rsid w:val="00910DAC"/>
    <w:rsid w:val="00911154"/>
    <w:rsid w:val="00911D2D"/>
    <w:rsid w:val="00911F71"/>
    <w:rsid w:val="0091366C"/>
    <w:rsid w:val="00917DE9"/>
    <w:rsid w:val="00925783"/>
    <w:rsid w:val="00930CFE"/>
    <w:rsid w:val="0093116E"/>
    <w:rsid w:val="00933F51"/>
    <w:rsid w:val="00935E8D"/>
    <w:rsid w:val="00941DC5"/>
    <w:rsid w:val="00944735"/>
    <w:rsid w:val="00944FA4"/>
    <w:rsid w:val="0094782E"/>
    <w:rsid w:val="00952B07"/>
    <w:rsid w:val="00952F1B"/>
    <w:rsid w:val="0095737D"/>
    <w:rsid w:val="0096033F"/>
    <w:rsid w:val="00961720"/>
    <w:rsid w:val="00961E11"/>
    <w:rsid w:val="009633ED"/>
    <w:rsid w:val="0097079D"/>
    <w:rsid w:val="009707E2"/>
    <w:rsid w:val="0097233F"/>
    <w:rsid w:val="00976858"/>
    <w:rsid w:val="00977674"/>
    <w:rsid w:val="0099152D"/>
    <w:rsid w:val="00991639"/>
    <w:rsid w:val="009923C2"/>
    <w:rsid w:val="009A198F"/>
    <w:rsid w:val="009A221C"/>
    <w:rsid w:val="009A3A23"/>
    <w:rsid w:val="009A3F34"/>
    <w:rsid w:val="009B03C9"/>
    <w:rsid w:val="009B1504"/>
    <w:rsid w:val="009B619D"/>
    <w:rsid w:val="009C169E"/>
    <w:rsid w:val="009C75BD"/>
    <w:rsid w:val="009C7BA0"/>
    <w:rsid w:val="009C7FC1"/>
    <w:rsid w:val="009D036B"/>
    <w:rsid w:val="009D368F"/>
    <w:rsid w:val="009D38F2"/>
    <w:rsid w:val="009D4ADD"/>
    <w:rsid w:val="009D55B6"/>
    <w:rsid w:val="009D59FB"/>
    <w:rsid w:val="009D633B"/>
    <w:rsid w:val="009D7F4A"/>
    <w:rsid w:val="009E12DB"/>
    <w:rsid w:val="009E319C"/>
    <w:rsid w:val="009E5808"/>
    <w:rsid w:val="009E7615"/>
    <w:rsid w:val="009E78CE"/>
    <w:rsid w:val="009F0A4E"/>
    <w:rsid w:val="009F1184"/>
    <w:rsid w:val="009F19AC"/>
    <w:rsid w:val="009F23E2"/>
    <w:rsid w:val="009F2A55"/>
    <w:rsid w:val="009F5D0F"/>
    <w:rsid w:val="009F6089"/>
    <w:rsid w:val="00A03B0F"/>
    <w:rsid w:val="00A04F2B"/>
    <w:rsid w:val="00A06122"/>
    <w:rsid w:val="00A13466"/>
    <w:rsid w:val="00A1728C"/>
    <w:rsid w:val="00A2055B"/>
    <w:rsid w:val="00A20C31"/>
    <w:rsid w:val="00A22F4C"/>
    <w:rsid w:val="00A2445A"/>
    <w:rsid w:val="00A24ABF"/>
    <w:rsid w:val="00A338E6"/>
    <w:rsid w:val="00A33CD3"/>
    <w:rsid w:val="00A356FD"/>
    <w:rsid w:val="00A403CC"/>
    <w:rsid w:val="00A4040D"/>
    <w:rsid w:val="00A40E29"/>
    <w:rsid w:val="00A412D4"/>
    <w:rsid w:val="00A426F4"/>
    <w:rsid w:val="00A43550"/>
    <w:rsid w:val="00A44C2B"/>
    <w:rsid w:val="00A54EAE"/>
    <w:rsid w:val="00A54F3C"/>
    <w:rsid w:val="00A5755E"/>
    <w:rsid w:val="00A61745"/>
    <w:rsid w:val="00A63B12"/>
    <w:rsid w:val="00A64036"/>
    <w:rsid w:val="00A67C3A"/>
    <w:rsid w:val="00A70318"/>
    <w:rsid w:val="00A7406A"/>
    <w:rsid w:val="00A75849"/>
    <w:rsid w:val="00A77E6E"/>
    <w:rsid w:val="00A808FF"/>
    <w:rsid w:val="00A80ABF"/>
    <w:rsid w:val="00A831BF"/>
    <w:rsid w:val="00A871D5"/>
    <w:rsid w:val="00A876EF"/>
    <w:rsid w:val="00A90C76"/>
    <w:rsid w:val="00A930A7"/>
    <w:rsid w:val="00A94768"/>
    <w:rsid w:val="00A9524D"/>
    <w:rsid w:val="00AA3703"/>
    <w:rsid w:val="00AB47A5"/>
    <w:rsid w:val="00AB6166"/>
    <w:rsid w:val="00AC0D83"/>
    <w:rsid w:val="00AC5996"/>
    <w:rsid w:val="00AC6A8D"/>
    <w:rsid w:val="00AC7BA5"/>
    <w:rsid w:val="00AD3AD4"/>
    <w:rsid w:val="00AD4B55"/>
    <w:rsid w:val="00AD4FA9"/>
    <w:rsid w:val="00AD66D5"/>
    <w:rsid w:val="00AD76C4"/>
    <w:rsid w:val="00AE032C"/>
    <w:rsid w:val="00AE096E"/>
    <w:rsid w:val="00AE1D9A"/>
    <w:rsid w:val="00AE6123"/>
    <w:rsid w:val="00AE6298"/>
    <w:rsid w:val="00AF3791"/>
    <w:rsid w:val="00AF6469"/>
    <w:rsid w:val="00AF795F"/>
    <w:rsid w:val="00AF7CB6"/>
    <w:rsid w:val="00B0096F"/>
    <w:rsid w:val="00B00C19"/>
    <w:rsid w:val="00B00EBC"/>
    <w:rsid w:val="00B010CB"/>
    <w:rsid w:val="00B0142E"/>
    <w:rsid w:val="00B04AF7"/>
    <w:rsid w:val="00B106E4"/>
    <w:rsid w:val="00B10EC0"/>
    <w:rsid w:val="00B1100E"/>
    <w:rsid w:val="00B1311C"/>
    <w:rsid w:val="00B143F4"/>
    <w:rsid w:val="00B164EF"/>
    <w:rsid w:val="00B16D1E"/>
    <w:rsid w:val="00B204E7"/>
    <w:rsid w:val="00B2750B"/>
    <w:rsid w:val="00B278EA"/>
    <w:rsid w:val="00B31062"/>
    <w:rsid w:val="00B335BF"/>
    <w:rsid w:val="00B33F28"/>
    <w:rsid w:val="00B346AF"/>
    <w:rsid w:val="00B34B8E"/>
    <w:rsid w:val="00B364A9"/>
    <w:rsid w:val="00B36ECD"/>
    <w:rsid w:val="00B452C9"/>
    <w:rsid w:val="00B50912"/>
    <w:rsid w:val="00B50D8C"/>
    <w:rsid w:val="00B5172B"/>
    <w:rsid w:val="00B53E99"/>
    <w:rsid w:val="00B565FE"/>
    <w:rsid w:val="00B56D7B"/>
    <w:rsid w:val="00B60B0B"/>
    <w:rsid w:val="00B611F2"/>
    <w:rsid w:val="00B6129A"/>
    <w:rsid w:val="00B64939"/>
    <w:rsid w:val="00B651C7"/>
    <w:rsid w:val="00B7197A"/>
    <w:rsid w:val="00B727AD"/>
    <w:rsid w:val="00B76F47"/>
    <w:rsid w:val="00B77166"/>
    <w:rsid w:val="00B8067C"/>
    <w:rsid w:val="00B81A55"/>
    <w:rsid w:val="00B8672D"/>
    <w:rsid w:val="00B868FC"/>
    <w:rsid w:val="00B916A5"/>
    <w:rsid w:val="00B9199C"/>
    <w:rsid w:val="00B93BCF"/>
    <w:rsid w:val="00B94672"/>
    <w:rsid w:val="00BA1F32"/>
    <w:rsid w:val="00BA7121"/>
    <w:rsid w:val="00BA76C6"/>
    <w:rsid w:val="00BB07BD"/>
    <w:rsid w:val="00BB3405"/>
    <w:rsid w:val="00BB3A19"/>
    <w:rsid w:val="00BB6162"/>
    <w:rsid w:val="00BC06D4"/>
    <w:rsid w:val="00BC1D2A"/>
    <w:rsid w:val="00BD00A6"/>
    <w:rsid w:val="00BD5312"/>
    <w:rsid w:val="00BE0B7D"/>
    <w:rsid w:val="00BE15FC"/>
    <w:rsid w:val="00BE4598"/>
    <w:rsid w:val="00BF17B8"/>
    <w:rsid w:val="00BF27B9"/>
    <w:rsid w:val="00BF717F"/>
    <w:rsid w:val="00BF72B7"/>
    <w:rsid w:val="00C01B5B"/>
    <w:rsid w:val="00C10677"/>
    <w:rsid w:val="00C15987"/>
    <w:rsid w:val="00C2041A"/>
    <w:rsid w:val="00C210B4"/>
    <w:rsid w:val="00C227CA"/>
    <w:rsid w:val="00C31357"/>
    <w:rsid w:val="00C329BD"/>
    <w:rsid w:val="00C34DB6"/>
    <w:rsid w:val="00C3644F"/>
    <w:rsid w:val="00C37AD8"/>
    <w:rsid w:val="00C40DA4"/>
    <w:rsid w:val="00C521A2"/>
    <w:rsid w:val="00C526CF"/>
    <w:rsid w:val="00C538E2"/>
    <w:rsid w:val="00C55DB1"/>
    <w:rsid w:val="00C564AE"/>
    <w:rsid w:val="00C56D2F"/>
    <w:rsid w:val="00C6319E"/>
    <w:rsid w:val="00C63451"/>
    <w:rsid w:val="00C64214"/>
    <w:rsid w:val="00C65D52"/>
    <w:rsid w:val="00C6601B"/>
    <w:rsid w:val="00C66D96"/>
    <w:rsid w:val="00C67F73"/>
    <w:rsid w:val="00C71933"/>
    <w:rsid w:val="00C71937"/>
    <w:rsid w:val="00C738EB"/>
    <w:rsid w:val="00C75042"/>
    <w:rsid w:val="00C76116"/>
    <w:rsid w:val="00C80C9A"/>
    <w:rsid w:val="00C82570"/>
    <w:rsid w:val="00C832EC"/>
    <w:rsid w:val="00C91D93"/>
    <w:rsid w:val="00C92EB4"/>
    <w:rsid w:val="00C94EF8"/>
    <w:rsid w:val="00CA0B24"/>
    <w:rsid w:val="00CA53C2"/>
    <w:rsid w:val="00CA5741"/>
    <w:rsid w:val="00CB0905"/>
    <w:rsid w:val="00CB6C26"/>
    <w:rsid w:val="00CC77F5"/>
    <w:rsid w:val="00CC793C"/>
    <w:rsid w:val="00CD314F"/>
    <w:rsid w:val="00CD3523"/>
    <w:rsid w:val="00CD3DE4"/>
    <w:rsid w:val="00CD445B"/>
    <w:rsid w:val="00CD5CB2"/>
    <w:rsid w:val="00CD5DE6"/>
    <w:rsid w:val="00CD69F3"/>
    <w:rsid w:val="00CE087E"/>
    <w:rsid w:val="00CE17D9"/>
    <w:rsid w:val="00CE1B55"/>
    <w:rsid w:val="00CE3B78"/>
    <w:rsid w:val="00CE7216"/>
    <w:rsid w:val="00CF05A1"/>
    <w:rsid w:val="00CF2E97"/>
    <w:rsid w:val="00CF3071"/>
    <w:rsid w:val="00CF3E29"/>
    <w:rsid w:val="00CF4D2E"/>
    <w:rsid w:val="00CF5FA5"/>
    <w:rsid w:val="00CF6424"/>
    <w:rsid w:val="00D002C3"/>
    <w:rsid w:val="00D041EF"/>
    <w:rsid w:val="00D0589A"/>
    <w:rsid w:val="00D06CEA"/>
    <w:rsid w:val="00D07010"/>
    <w:rsid w:val="00D071E4"/>
    <w:rsid w:val="00D10E2F"/>
    <w:rsid w:val="00D1343B"/>
    <w:rsid w:val="00D263F6"/>
    <w:rsid w:val="00D26944"/>
    <w:rsid w:val="00D31B42"/>
    <w:rsid w:val="00D31C78"/>
    <w:rsid w:val="00D32308"/>
    <w:rsid w:val="00D34D0F"/>
    <w:rsid w:val="00D3673C"/>
    <w:rsid w:val="00D37EB9"/>
    <w:rsid w:val="00D44550"/>
    <w:rsid w:val="00D455BF"/>
    <w:rsid w:val="00D47EAF"/>
    <w:rsid w:val="00D5363F"/>
    <w:rsid w:val="00D54F53"/>
    <w:rsid w:val="00D60C25"/>
    <w:rsid w:val="00D64A64"/>
    <w:rsid w:val="00D673DA"/>
    <w:rsid w:val="00D70561"/>
    <w:rsid w:val="00D7548D"/>
    <w:rsid w:val="00D8201D"/>
    <w:rsid w:val="00D8231E"/>
    <w:rsid w:val="00D82A95"/>
    <w:rsid w:val="00D85AA9"/>
    <w:rsid w:val="00D879FE"/>
    <w:rsid w:val="00D907B6"/>
    <w:rsid w:val="00D92654"/>
    <w:rsid w:val="00D95C96"/>
    <w:rsid w:val="00D96783"/>
    <w:rsid w:val="00DA0711"/>
    <w:rsid w:val="00DA1205"/>
    <w:rsid w:val="00DA154C"/>
    <w:rsid w:val="00DA54BF"/>
    <w:rsid w:val="00DA6077"/>
    <w:rsid w:val="00DA6E57"/>
    <w:rsid w:val="00DA7055"/>
    <w:rsid w:val="00DA7A56"/>
    <w:rsid w:val="00DB071E"/>
    <w:rsid w:val="00DB1DC1"/>
    <w:rsid w:val="00DB1EB6"/>
    <w:rsid w:val="00DB20D2"/>
    <w:rsid w:val="00DB26AC"/>
    <w:rsid w:val="00DB3557"/>
    <w:rsid w:val="00DB536B"/>
    <w:rsid w:val="00DC1560"/>
    <w:rsid w:val="00DC3C78"/>
    <w:rsid w:val="00DC6DD8"/>
    <w:rsid w:val="00DE285F"/>
    <w:rsid w:val="00DE56A3"/>
    <w:rsid w:val="00DE654E"/>
    <w:rsid w:val="00DF0967"/>
    <w:rsid w:val="00DF2927"/>
    <w:rsid w:val="00DF2B5C"/>
    <w:rsid w:val="00DF3F6A"/>
    <w:rsid w:val="00DF49B4"/>
    <w:rsid w:val="00E03B69"/>
    <w:rsid w:val="00E03EBD"/>
    <w:rsid w:val="00E10C6A"/>
    <w:rsid w:val="00E139BD"/>
    <w:rsid w:val="00E14692"/>
    <w:rsid w:val="00E22D99"/>
    <w:rsid w:val="00E245B9"/>
    <w:rsid w:val="00E30BE2"/>
    <w:rsid w:val="00E30FC0"/>
    <w:rsid w:val="00E3400B"/>
    <w:rsid w:val="00E350C9"/>
    <w:rsid w:val="00E36598"/>
    <w:rsid w:val="00E36BBA"/>
    <w:rsid w:val="00E402A1"/>
    <w:rsid w:val="00E4448A"/>
    <w:rsid w:val="00E449D5"/>
    <w:rsid w:val="00E4518B"/>
    <w:rsid w:val="00E45371"/>
    <w:rsid w:val="00E473AB"/>
    <w:rsid w:val="00E502F2"/>
    <w:rsid w:val="00E51DEE"/>
    <w:rsid w:val="00E55045"/>
    <w:rsid w:val="00E55A7F"/>
    <w:rsid w:val="00E5758E"/>
    <w:rsid w:val="00E5774C"/>
    <w:rsid w:val="00E57ECB"/>
    <w:rsid w:val="00E60AFA"/>
    <w:rsid w:val="00E67B3D"/>
    <w:rsid w:val="00E7415D"/>
    <w:rsid w:val="00E752DC"/>
    <w:rsid w:val="00E76B0B"/>
    <w:rsid w:val="00E82899"/>
    <w:rsid w:val="00E90E60"/>
    <w:rsid w:val="00E9124A"/>
    <w:rsid w:val="00E932E2"/>
    <w:rsid w:val="00E957E2"/>
    <w:rsid w:val="00E95A68"/>
    <w:rsid w:val="00E95B4C"/>
    <w:rsid w:val="00E97F42"/>
    <w:rsid w:val="00EA085D"/>
    <w:rsid w:val="00EA20F1"/>
    <w:rsid w:val="00EA5DA5"/>
    <w:rsid w:val="00EA5DCD"/>
    <w:rsid w:val="00EA70A1"/>
    <w:rsid w:val="00EB061A"/>
    <w:rsid w:val="00EB6BA8"/>
    <w:rsid w:val="00EC1B52"/>
    <w:rsid w:val="00EC307B"/>
    <w:rsid w:val="00EC4F5E"/>
    <w:rsid w:val="00EC5EAD"/>
    <w:rsid w:val="00ED0070"/>
    <w:rsid w:val="00ED0DE5"/>
    <w:rsid w:val="00ED4FEE"/>
    <w:rsid w:val="00ED5158"/>
    <w:rsid w:val="00ED74C1"/>
    <w:rsid w:val="00EE04FB"/>
    <w:rsid w:val="00EE0D8C"/>
    <w:rsid w:val="00EE1084"/>
    <w:rsid w:val="00EE5770"/>
    <w:rsid w:val="00F00FF9"/>
    <w:rsid w:val="00F01770"/>
    <w:rsid w:val="00F043D9"/>
    <w:rsid w:val="00F05851"/>
    <w:rsid w:val="00F10809"/>
    <w:rsid w:val="00F10A64"/>
    <w:rsid w:val="00F140A2"/>
    <w:rsid w:val="00F141CC"/>
    <w:rsid w:val="00F15935"/>
    <w:rsid w:val="00F212D1"/>
    <w:rsid w:val="00F3096D"/>
    <w:rsid w:val="00F31756"/>
    <w:rsid w:val="00F35544"/>
    <w:rsid w:val="00F362AC"/>
    <w:rsid w:val="00F421CE"/>
    <w:rsid w:val="00F439AB"/>
    <w:rsid w:val="00F45728"/>
    <w:rsid w:val="00F46589"/>
    <w:rsid w:val="00F51C08"/>
    <w:rsid w:val="00F549B1"/>
    <w:rsid w:val="00F62087"/>
    <w:rsid w:val="00F6380E"/>
    <w:rsid w:val="00F660B4"/>
    <w:rsid w:val="00F6614A"/>
    <w:rsid w:val="00F66BF0"/>
    <w:rsid w:val="00F71311"/>
    <w:rsid w:val="00F71EB7"/>
    <w:rsid w:val="00F72072"/>
    <w:rsid w:val="00F72734"/>
    <w:rsid w:val="00F735C0"/>
    <w:rsid w:val="00F74412"/>
    <w:rsid w:val="00F74C4E"/>
    <w:rsid w:val="00F773A2"/>
    <w:rsid w:val="00F77BEA"/>
    <w:rsid w:val="00F805DD"/>
    <w:rsid w:val="00F8083D"/>
    <w:rsid w:val="00F80C0B"/>
    <w:rsid w:val="00F81342"/>
    <w:rsid w:val="00F831DE"/>
    <w:rsid w:val="00F8418F"/>
    <w:rsid w:val="00F855B0"/>
    <w:rsid w:val="00F87B79"/>
    <w:rsid w:val="00F903AF"/>
    <w:rsid w:val="00F91594"/>
    <w:rsid w:val="00F93FFE"/>
    <w:rsid w:val="00F9534C"/>
    <w:rsid w:val="00F962B1"/>
    <w:rsid w:val="00FA1F68"/>
    <w:rsid w:val="00FA51BA"/>
    <w:rsid w:val="00FA62B7"/>
    <w:rsid w:val="00FB0042"/>
    <w:rsid w:val="00FB038D"/>
    <w:rsid w:val="00FB23F9"/>
    <w:rsid w:val="00FB3FD7"/>
    <w:rsid w:val="00FB4225"/>
    <w:rsid w:val="00FB69E7"/>
    <w:rsid w:val="00FC05BE"/>
    <w:rsid w:val="00FC326D"/>
    <w:rsid w:val="00FC4557"/>
    <w:rsid w:val="00FC4FA9"/>
    <w:rsid w:val="00FC6AAD"/>
    <w:rsid w:val="00FD2249"/>
    <w:rsid w:val="00FD2EC5"/>
    <w:rsid w:val="00FD50A4"/>
    <w:rsid w:val="00FE0046"/>
    <w:rsid w:val="00FE28B4"/>
    <w:rsid w:val="00FE3855"/>
    <w:rsid w:val="00FE5A90"/>
    <w:rsid w:val="00FE693F"/>
    <w:rsid w:val="00FE7652"/>
    <w:rsid w:val="00FF5BEA"/>
    <w:rsid w:val="00FF737E"/>
    <w:rsid w:val="00FF792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79"/>
        <o:r id="V:Rule2" type="connector" idref="#AutoShape 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CBE"/>
    <w:rPr>
      <w:noProof/>
      <w:sz w:val="24"/>
      <w:szCs w:val="24"/>
      <w:lang w:eastAsia="en-US"/>
    </w:rPr>
  </w:style>
  <w:style w:type="paragraph" w:styleId="Heading1">
    <w:name w:val="heading 1"/>
    <w:basedOn w:val="Normal"/>
    <w:next w:val="Normal"/>
    <w:qFormat/>
    <w:rsid w:val="00885CBE"/>
    <w:pPr>
      <w:keepNext/>
      <w:ind w:left="5049"/>
      <w:jc w:val="center"/>
      <w:outlineLvl w:val="0"/>
    </w:pPr>
    <w:rPr>
      <w:rFonts w:ascii="Tahoma" w:hAnsi="Tahoma" w:cs="Tahom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5CBE"/>
    <w:pPr>
      <w:ind w:left="748"/>
      <w:jc w:val="both"/>
    </w:pPr>
    <w:rPr>
      <w:rFonts w:ascii="Tahoma" w:hAnsi="Tahoma" w:cs="Tahoma"/>
      <w:sz w:val="22"/>
    </w:rPr>
  </w:style>
  <w:style w:type="paragraph" w:styleId="BodyText">
    <w:name w:val="Body Text"/>
    <w:basedOn w:val="Normal"/>
    <w:rsid w:val="00885CBE"/>
    <w:pPr>
      <w:spacing w:after="120"/>
    </w:pPr>
  </w:style>
  <w:style w:type="paragraph" w:styleId="BodyTextIndent2">
    <w:name w:val="Body Text Indent 2"/>
    <w:basedOn w:val="Normal"/>
    <w:rsid w:val="00885CBE"/>
    <w:pPr>
      <w:spacing w:after="120" w:line="480" w:lineRule="auto"/>
      <w:ind w:left="283"/>
    </w:pPr>
  </w:style>
  <w:style w:type="paragraph" w:styleId="BodyTextIndent3">
    <w:name w:val="Body Text Indent 3"/>
    <w:basedOn w:val="Normal"/>
    <w:rsid w:val="00885CBE"/>
    <w:pPr>
      <w:spacing w:after="120"/>
      <w:ind w:left="283"/>
    </w:pPr>
    <w:rPr>
      <w:sz w:val="16"/>
      <w:szCs w:val="16"/>
    </w:rPr>
  </w:style>
  <w:style w:type="character" w:styleId="Emphasis">
    <w:name w:val="Emphasis"/>
    <w:qFormat/>
    <w:rsid w:val="001E4FB9"/>
    <w:rPr>
      <w:i/>
      <w:iCs/>
    </w:rPr>
  </w:style>
  <w:style w:type="character" w:styleId="Strong">
    <w:name w:val="Strong"/>
    <w:qFormat/>
    <w:rsid w:val="001E4FB9"/>
    <w:rPr>
      <w:b/>
      <w:bCs/>
    </w:rPr>
  </w:style>
  <w:style w:type="paragraph" w:styleId="Subtitle">
    <w:name w:val="Subtitle"/>
    <w:basedOn w:val="Normal"/>
    <w:next w:val="Normal"/>
    <w:link w:val="SubtitleChar"/>
    <w:qFormat/>
    <w:rsid w:val="001E4FB9"/>
    <w:pPr>
      <w:spacing w:after="60"/>
      <w:jc w:val="center"/>
      <w:outlineLvl w:val="1"/>
    </w:pPr>
    <w:rPr>
      <w:rFonts w:ascii="Cambria" w:hAnsi="Cambria"/>
    </w:rPr>
  </w:style>
  <w:style w:type="character" w:customStyle="1" w:styleId="SubtitleChar">
    <w:name w:val="Subtitle Char"/>
    <w:link w:val="Subtitle"/>
    <w:rsid w:val="001E4FB9"/>
    <w:rPr>
      <w:rFonts w:ascii="Cambria" w:eastAsia="Times New Roman" w:hAnsi="Cambria" w:cs="Times New Roman"/>
      <w:sz w:val="24"/>
      <w:szCs w:val="24"/>
    </w:rPr>
  </w:style>
  <w:style w:type="paragraph" w:styleId="ListParagraph">
    <w:name w:val="List Paragraph"/>
    <w:basedOn w:val="Normal"/>
    <w:uiPriority w:val="34"/>
    <w:qFormat/>
    <w:rsid w:val="009104B3"/>
    <w:pPr>
      <w:ind w:left="720"/>
    </w:pPr>
  </w:style>
  <w:style w:type="paragraph" w:styleId="Title">
    <w:name w:val="Title"/>
    <w:basedOn w:val="Normal"/>
    <w:next w:val="Normal"/>
    <w:link w:val="TitleChar"/>
    <w:qFormat/>
    <w:rsid w:val="003C2E06"/>
    <w:pPr>
      <w:spacing w:before="240" w:after="60"/>
      <w:jc w:val="center"/>
      <w:outlineLvl w:val="0"/>
    </w:pPr>
    <w:rPr>
      <w:rFonts w:ascii="Cambria" w:hAnsi="Cambria"/>
      <w:b/>
      <w:bCs/>
      <w:kern w:val="28"/>
      <w:sz w:val="32"/>
      <w:szCs w:val="32"/>
    </w:rPr>
  </w:style>
  <w:style w:type="character" w:customStyle="1" w:styleId="TitleChar">
    <w:name w:val="Title Char"/>
    <w:link w:val="Title"/>
    <w:rsid w:val="003C2E06"/>
    <w:rPr>
      <w:rFonts w:ascii="Cambria" w:eastAsia="Times New Roman" w:hAnsi="Cambria" w:cs="Times New Roman"/>
      <w:b/>
      <w:bCs/>
      <w:kern w:val="28"/>
      <w:sz w:val="32"/>
      <w:szCs w:val="32"/>
    </w:rPr>
  </w:style>
  <w:style w:type="paragraph" w:styleId="NoSpacing">
    <w:name w:val="No Spacing"/>
    <w:link w:val="NoSpacingChar"/>
    <w:uiPriority w:val="1"/>
    <w:qFormat/>
    <w:rsid w:val="003C2E06"/>
    <w:rPr>
      <w:sz w:val="24"/>
      <w:szCs w:val="24"/>
      <w:lang w:val="en-US" w:eastAsia="en-US"/>
    </w:rPr>
  </w:style>
  <w:style w:type="paragraph" w:styleId="BalloonText">
    <w:name w:val="Balloon Text"/>
    <w:basedOn w:val="Normal"/>
    <w:link w:val="BalloonTextChar"/>
    <w:rsid w:val="00706E01"/>
    <w:rPr>
      <w:rFonts w:ascii="Tahoma" w:hAnsi="Tahoma" w:cs="Tahoma"/>
      <w:sz w:val="16"/>
      <w:szCs w:val="16"/>
    </w:rPr>
  </w:style>
  <w:style w:type="character" w:customStyle="1" w:styleId="BalloonTextChar">
    <w:name w:val="Balloon Text Char"/>
    <w:link w:val="BalloonText"/>
    <w:rsid w:val="00706E01"/>
    <w:rPr>
      <w:rFonts w:ascii="Tahoma" w:hAnsi="Tahoma" w:cs="Tahoma"/>
      <w:sz w:val="16"/>
      <w:szCs w:val="16"/>
      <w:lang w:val="en-US" w:eastAsia="en-US"/>
    </w:rPr>
  </w:style>
  <w:style w:type="paragraph" w:styleId="Header">
    <w:name w:val="header"/>
    <w:basedOn w:val="Normal"/>
    <w:link w:val="HeaderChar"/>
    <w:rsid w:val="00450E96"/>
    <w:pPr>
      <w:tabs>
        <w:tab w:val="center" w:pos="4513"/>
        <w:tab w:val="right" w:pos="9026"/>
      </w:tabs>
    </w:pPr>
  </w:style>
  <w:style w:type="character" w:customStyle="1" w:styleId="HeaderChar">
    <w:name w:val="Header Char"/>
    <w:basedOn w:val="DefaultParagraphFont"/>
    <w:link w:val="Header"/>
    <w:rsid w:val="00450E96"/>
    <w:rPr>
      <w:sz w:val="24"/>
      <w:szCs w:val="24"/>
      <w:lang w:val="en-US" w:eastAsia="en-US"/>
    </w:rPr>
  </w:style>
  <w:style w:type="paragraph" w:styleId="Footer">
    <w:name w:val="footer"/>
    <w:basedOn w:val="Normal"/>
    <w:link w:val="FooterChar"/>
    <w:rsid w:val="00450E96"/>
    <w:pPr>
      <w:tabs>
        <w:tab w:val="center" w:pos="4513"/>
        <w:tab w:val="right" w:pos="9026"/>
      </w:tabs>
    </w:pPr>
  </w:style>
  <w:style w:type="character" w:customStyle="1" w:styleId="FooterChar">
    <w:name w:val="Footer Char"/>
    <w:basedOn w:val="DefaultParagraphFont"/>
    <w:link w:val="Footer"/>
    <w:rsid w:val="00450E96"/>
    <w:rPr>
      <w:sz w:val="24"/>
      <w:szCs w:val="24"/>
      <w:lang w:val="en-US" w:eastAsia="en-US"/>
    </w:rPr>
  </w:style>
  <w:style w:type="character" w:styleId="Hyperlink">
    <w:name w:val="Hyperlink"/>
    <w:basedOn w:val="DefaultParagraphFont"/>
    <w:rsid w:val="00553F7A"/>
    <w:rPr>
      <w:color w:val="0563C1" w:themeColor="hyperlink"/>
      <w:u w:val="single"/>
    </w:rPr>
  </w:style>
  <w:style w:type="paragraph" w:styleId="NormalWeb">
    <w:name w:val="Normal (Web)"/>
    <w:basedOn w:val="Normal"/>
    <w:uiPriority w:val="99"/>
    <w:semiHidden/>
    <w:unhideWhenUsed/>
    <w:rsid w:val="00197693"/>
    <w:pPr>
      <w:spacing w:before="100" w:beforeAutospacing="1" w:after="100" w:afterAutospacing="1"/>
    </w:pPr>
  </w:style>
  <w:style w:type="table" w:styleId="TableGrid">
    <w:name w:val="Table Grid"/>
    <w:basedOn w:val="TableNormal"/>
    <w:uiPriority w:val="39"/>
    <w:rsid w:val="003954EE"/>
    <w:rPr>
      <w:rFonts w:asciiTheme="minorBidi" w:eastAsiaTheme="minorHAnsi" w:hAnsiTheme="minorBid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54EE"/>
    <w:pPr>
      <w:autoSpaceDE w:val="0"/>
      <w:autoSpaceDN w:val="0"/>
      <w:adjustRightInd w:val="0"/>
    </w:pPr>
    <w:rPr>
      <w:rFonts w:ascii="Calibri" w:eastAsiaTheme="minorHAnsi" w:hAnsi="Calibri" w:cs="Calibri"/>
      <w:color w:val="000000"/>
      <w:sz w:val="24"/>
      <w:szCs w:val="24"/>
      <w:lang w:val="en-US" w:eastAsia="en-US"/>
    </w:rPr>
  </w:style>
  <w:style w:type="character" w:customStyle="1" w:styleId="NoSpacingChar">
    <w:name w:val="No Spacing Char"/>
    <w:basedOn w:val="DefaultParagraphFont"/>
    <w:link w:val="NoSpacing"/>
    <w:uiPriority w:val="1"/>
    <w:locked/>
    <w:rsid w:val="003954EE"/>
    <w:rPr>
      <w:sz w:val="24"/>
      <w:szCs w:val="24"/>
      <w:lang w:val="en-US" w:eastAsia="en-US"/>
    </w:rPr>
  </w:style>
  <w:style w:type="character" w:customStyle="1" w:styleId="fontstyle01">
    <w:name w:val="fontstyle01"/>
    <w:basedOn w:val="DefaultParagraphFont"/>
    <w:rsid w:val="003E35A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05251">
      <w:bodyDiv w:val="1"/>
      <w:marLeft w:val="0"/>
      <w:marRight w:val="0"/>
      <w:marTop w:val="0"/>
      <w:marBottom w:val="0"/>
      <w:divBdr>
        <w:top w:val="none" w:sz="0" w:space="0" w:color="auto"/>
        <w:left w:val="none" w:sz="0" w:space="0" w:color="auto"/>
        <w:bottom w:val="none" w:sz="0" w:space="0" w:color="auto"/>
        <w:right w:val="none" w:sz="0" w:space="0" w:color="auto"/>
      </w:divBdr>
    </w:div>
    <w:div w:id="910384303">
      <w:bodyDiv w:val="1"/>
      <w:marLeft w:val="0"/>
      <w:marRight w:val="0"/>
      <w:marTop w:val="0"/>
      <w:marBottom w:val="0"/>
      <w:divBdr>
        <w:top w:val="none" w:sz="0" w:space="0" w:color="auto"/>
        <w:left w:val="none" w:sz="0" w:space="0" w:color="auto"/>
        <w:bottom w:val="none" w:sz="0" w:space="0" w:color="auto"/>
        <w:right w:val="none" w:sz="0" w:space="0" w:color="auto"/>
      </w:divBdr>
    </w:div>
    <w:div w:id="982853006">
      <w:bodyDiv w:val="1"/>
      <w:marLeft w:val="0"/>
      <w:marRight w:val="0"/>
      <w:marTop w:val="0"/>
      <w:marBottom w:val="0"/>
      <w:divBdr>
        <w:top w:val="none" w:sz="0" w:space="0" w:color="auto"/>
        <w:left w:val="none" w:sz="0" w:space="0" w:color="auto"/>
        <w:bottom w:val="none" w:sz="0" w:space="0" w:color="auto"/>
        <w:right w:val="none" w:sz="0" w:space="0" w:color="auto"/>
      </w:divBdr>
    </w:div>
    <w:div w:id="984353185">
      <w:bodyDiv w:val="1"/>
      <w:marLeft w:val="0"/>
      <w:marRight w:val="0"/>
      <w:marTop w:val="0"/>
      <w:marBottom w:val="0"/>
      <w:divBdr>
        <w:top w:val="none" w:sz="0" w:space="0" w:color="auto"/>
        <w:left w:val="none" w:sz="0" w:space="0" w:color="auto"/>
        <w:bottom w:val="none" w:sz="0" w:space="0" w:color="auto"/>
        <w:right w:val="none" w:sz="0" w:space="0" w:color="auto"/>
      </w:divBdr>
    </w:div>
    <w:div w:id="996805236">
      <w:bodyDiv w:val="1"/>
      <w:marLeft w:val="0"/>
      <w:marRight w:val="0"/>
      <w:marTop w:val="0"/>
      <w:marBottom w:val="0"/>
      <w:divBdr>
        <w:top w:val="none" w:sz="0" w:space="0" w:color="auto"/>
        <w:left w:val="none" w:sz="0" w:space="0" w:color="auto"/>
        <w:bottom w:val="none" w:sz="0" w:space="0" w:color="auto"/>
        <w:right w:val="none" w:sz="0" w:space="0" w:color="auto"/>
      </w:divBdr>
    </w:div>
    <w:div w:id="1476990118">
      <w:bodyDiv w:val="1"/>
      <w:marLeft w:val="0"/>
      <w:marRight w:val="0"/>
      <w:marTop w:val="0"/>
      <w:marBottom w:val="0"/>
      <w:divBdr>
        <w:top w:val="none" w:sz="0" w:space="0" w:color="auto"/>
        <w:left w:val="none" w:sz="0" w:space="0" w:color="auto"/>
        <w:bottom w:val="none" w:sz="0" w:space="0" w:color="auto"/>
        <w:right w:val="none" w:sz="0" w:space="0" w:color="auto"/>
      </w:divBdr>
    </w:div>
    <w:div w:id="1652834495">
      <w:bodyDiv w:val="1"/>
      <w:marLeft w:val="0"/>
      <w:marRight w:val="0"/>
      <w:marTop w:val="0"/>
      <w:marBottom w:val="0"/>
      <w:divBdr>
        <w:top w:val="none" w:sz="0" w:space="0" w:color="auto"/>
        <w:left w:val="none" w:sz="0" w:space="0" w:color="auto"/>
        <w:bottom w:val="none" w:sz="0" w:space="0" w:color="auto"/>
        <w:right w:val="none" w:sz="0" w:space="0" w:color="auto"/>
      </w:divBdr>
    </w:div>
    <w:div w:id="1917938652">
      <w:bodyDiv w:val="1"/>
      <w:marLeft w:val="0"/>
      <w:marRight w:val="0"/>
      <w:marTop w:val="0"/>
      <w:marBottom w:val="0"/>
      <w:divBdr>
        <w:top w:val="none" w:sz="0" w:space="0" w:color="auto"/>
        <w:left w:val="none" w:sz="0" w:space="0" w:color="auto"/>
        <w:bottom w:val="none" w:sz="0" w:space="0" w:color="auto"/>
        <w:right w:val="none" w:sz="0" w:space="0" w:color="auto"/>
      </w:divBdr>
    </w:div>
    <w:div w:id="19821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7C53-3F44-4D1F-9AE4-7B88AC40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2020-01-29T05:54:00Z</dcterms:created>
  <dcterms:modified xsi:type="dcterms:W3CDTF">2023-02-22T03:29:00Z</dcterms:modified>
</cp:coreProperties>
</file>